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66"/>
        <w:gridCol w:w="1303"/>
        <w:gridCol w:w="7604"/>
      </w:tblGrid>
      <w:tr w:rsidR="00736BFC" w:rsidRPr="000D76C3" w:rsidTr="0092003D">
        <w:trPr>
          <w:trHeight w:val="573"/>
        </w:trPr>
        <w:tc>
          <w:tcPr>
            <w:tcW w:w="10173" w:type="dxa"/>
            <w:gridSpan w:val="3"/>
            <w:tcBorders>
              <w:top w:val="nil"/>
              <w:left w:val="nil"/>
              <w:right w:val="nil"/>
            </w:tcBorders>
            <w:hideMark/>
          </w:tcPr>
          <w:p w:rsidR="00AB6CE9" w:rsidRPr="00007D90" w:rsidRDefault="002C699D" w:rsidP="00FF4724">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FF4724">
              <w:rPr>
                <w:b/>
                <w:bCs/>
                <w:color w:val="000000" w:themeColor="text1"/>
                <w:sz w:val="27"/>
                <w:szCs w:val="27"/>
              </w:rPr>
              <w:t>21</w:t>
            </w:r>
            <w:r w:rsidR="0021730D">
              <w:rPr>
                <w:b/>
                <w:bCs/>
                <w:color w:val="000000" w:themeColor="text1"/>
                <w:sz w:val="27"/>
                <w:szCs w:val="27"/>
              </w:rPr>
              <w:t>/12</w:t>
            </w:r>
            <w:r w:rsidR="004C08F1">
              <w:rPr>
                <w:b/>
                <w:bCs/>
                <w:color w:val="000000" w:themeColor="text1"/>
                <w:sz w:val="27"/>
                <w:szCs w:val="27"/>
              </w:rPr>
              <w:t>/2020</w:t>
            </w:r>
            <w:r w:rsidR="00D97150">
              <w:rPr>
                <w:b/>
                <w:bCs/>
                <w:color w:val="000000" w:themeColor="text1"/>
                <w:sz w:val="27"/>
                <w:szCs w:val="27"/>
              </w:rPr>
              <w:t xml:space="preserve"> ĐẾN NGÀY </w:t>
            </w:r>
            <w:r w:rsidR="00FF4724">
              <w:rPr>
                <w:b/>
                <w:bCs/>
                <w:color w:val="000000" w:themeColor="text1"/>
                <w:sz w:val="27"/>
                <w:szCs w:val="27"/>
              </w:rPr>
              <w:t>25</w:t>
            </w:r>
            <w:r w:rsidR="0021730D">
              <w:rPr>
                <w:b/>
                <w:bCs/>
                <w:color w:val="000000" w:themeColor="text1"/>
                <w:sz w:val="27"/>
                <w:szCs w:val="27"/>
              </w:rPr>
              <w:t>/12</w:t>
            </w:r>
            <w:r w:rsidR="004B0275">
              <w:rPr>
                <w:b/>
                <w:bCs/>
                <w:color w:val="000000" w:themeColor="text1"/>
                <w:sz w:val="27"/>
                <w:szCs w:val="27"/>
              </w:rPr>
              <w:t>/2020</w:t>
            </w:r>
          </w:p>
        </w:tc>
      </w:tr>
      <w:tr w:rsidR="00736BFC" w:rsidRPr="000D76C3" w:rsidTr="0092003D">
        <w:trPr>
          <w:trHeight w:val="525"/>
        </w:trPr>
        <w:tc>
          <w:tcPr>
            <w:tcW w:w="126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303"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60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415AFD" w:rsidRPr="000D76C3" w:rsidTr="0092003D">
        <w:trPr>
          <w:trHeight w:hRule="exact" w:val="2580"/>
        </w:trPr>
        <w:tc>
          <w:tcPr>
            <w:tcW w:w="1266" w:type="dxa"/>
            <w:vMerge w:val="restart"/>
            <w:vAlign w:val="center"/>
          </w:tcPr>
          <w:p w:rsidR="00415AFD" w:rsidRDefault="00FF4724" w:rsidP="00832D1E">
            <w:pPr>
              <w:spacing w:before="120" w:after="120" w:line="240" w:lineRule="auto"/>
              <w:jc w:val="center"/>
              <w:rPr>
                <w:b/>
                <w:bCs/>
                <w:color w:val="000000" w:themeColor="text1"/>
                <w:sz w:val="27"/>
                <w:szCs w:val="27"/>
              </w:rPr>
            </w:pPr>
            <w:r>
              <w:rPr>
                <w:b/>
                <w:bCs/>
                <w:color w:val="000000" w:themeColor="text1"/>
                <w:sz w:val="27"/>
                <w:szCs w:val="27"/>
              </w:rPr>
              <w:t>Thứ 2</w:t>
            </w:r>
          </w:p>
          <w:p w:rsidR="00FF4724" w:rsidRDefault="00FF4724" w:rsidP="00832D1E">
            <w:pPr>
              <w:spacing w:before="120" w:after="120" w:line="240" w:lineRule="auto"/>
              <w:jc w:val="center"/>
              <w:rPr>
                <w:b/>
                <w:bCs/>
                <w:color w:val="000000" w:themeColor="text1"/>
                <w:sz w:val="27"/>
                <w:szCs w:val="27"/>
              </w:rPr>
            </w:pPr>
            <w:r>
              <w:rPr>
                <w:b/>
                <w:bCs/>
                <w:color w:val="000000" w:themeColor="text1"/>
                <w:sz w:val="27"/>
                <w:szCs w:val="27"/>
              </w:rPr>
              <w:t>21/12</w:t>
            </w:r>
          </w:p>
        </w:tc>
        <w:tc>
          <w:tcPr>
            <w:tcW w:w="1303" w:type="dxa"/>
            <w:tcBorders>
              <w:bottom w:val="single" w:sz="4" w:space="0" w:color="auto"/>
            </w:tcBorders>
            <w:vAlign w:val="center"/>
          </w:tcPr>
          <w:p w:rsidR="00415AFD" w:rsidRDefault="00415AFD" w:rsidP="00FE23F4">
            <w:pPr>
              <w:spacing w:before="120" w:after="120" w:line="240" w:lineRule="auto"/>
              <w:jc w:val="center"/>
              <w:rPr>
                <w:b/>
                <w:bCs/>
                <w:color w:val="auto"/>
                <w:sz w:val="27"/>
                <w:szCs w:val="27"/>
              </w:rPr>
            </w:pPr>
            <w:r>
              <w:rPr>
                <w:b/>
                <w:bCs/>
                <w:color w:val="auto"/>
                <w:sz w:val="27"/>
                <w:szCs w:val="27"/>
              </w:rPr>
              <w:t>14h00</w:t>
            </w:r>
          </w:p>
        </w:tc>
        <w:tc>
          <w:tcPr>
            <w:tcW w:w="7604" w:type="dxa"/>
            <w:tcBorders>
              <w:bottom w:val="single" w:sz="4" w:space="0" w:color="auto"/>
            </w:tcBorders>
          </w:tcPr>
          <w:p w:rsidR="00415AFD" w:rsidRDefault="003A6F1D" w:rsidP="00582483">
            <w:pPr>
              <w:spacing w:after="0"/>
              <w:rPr>
                <w:b/>
                <w:bCs/>
                <w:color w:val="auto"/>
                <w:sz w:val="27"/>
                <w:szCs w:val="27"/>
              </w:rPr>
            </w:pPr>
            <w:r>
              <w:rPr>
                <w:b/>
                <w:bCs/>
                <w:color w:val="auto"/>
                <w:sz w:val="27"/>
                <w:szCs w:val="27"/>
              </w:rPr>
              <w:t>Hội nghị triển khai các nội dung về công tác giám định sức khỏe  cho Trung tâm Pháp Y và Trung tâm Giám định y khoa tỉnh</w:t>
            </w:r>
          </w:p>
          <w:p w:rsidR="00415AFD" w:rsidRDefault="00415AFD" w:rsidP="00582483">
            <w:pPr>
              <w:spacing w:after="0"/>
              <w:rPr>
                <w:bCs/>
                <w:color w:val="auto"/>
                <w:sz w:val="27"/>
                <w:szCs w:val="27"/>
              </w:rPr>
            </w:pPr>
            <w:r w:rsidRPr="00415AFD">
              <w:rPr>
                <w:b/>
                <w:bCs/>
                <w:i/>
                <w:color w:val="auto"/>
                <w:sz w:val="27"/>
                <w:szCs w:val="27"/>
              </w:rPr>
              <w:t xml:space="preserve">-Thành phần: </w:t>
            </w:r>
            <w:r w:rsidR="003A6F1D">
              <w:rPr>
                <w:bCs/>
                <w:color w:val="auto"/>
                <w:sz w:val="27"/>
                <w:szCs w:val="27"/>
              </w:rPr>
              <w:t>Ban Giám đốc Bệnh viện;</w:t>
            </w:r>
            <w:r w:rsidRPr="00415AFD">
              <w:rPr>
                <w:bCs/>
                <w:color w:val="auto"/>
                <w:sz w:val="27"/>
                <w:szCs w:val="27"/>
              </w:rPr>
              <w:t xml:space="preserve"> </w:t>
            </w:r>
            <w:r w:rsidR="003A6F1D">
              <w:rPr>
                <w:bCs/>
                <w:color w:val="auto"/>
                <w:sz w:val="27"/>
                <w:szCs w:val="27"/>
              </w:rPr>
              <w:t xml:space="preserve">các Giám định viên kiêm nhiệm Trung tâm Pháp y và Trung tâm Giám định y khoa tỉnh; </w:t>
            </w:r>
            <w:r w:rsidRPr="00415AFD">
              <w:rPr>
                <w:bCs/>
                <w:color w:val="auto"/>
                <w:sz w:val="27"/>
                <w:szCs w:val="27"/>
              </w:rPr>
              <w:t>Trưởng</w:t>
            </w:r>
            <w:r w:rsidR="003A6F1D">
              <w:rPr>
                <w:bCs/>
                <w:color w:val="auto"/>
                <w:sz w:val="27"/>
                <w:szCs w:val="27"/>
              </w:rPr>
              <w:t xml:space="preserve">, phó phòng KHTH; Trưởng phòng QLCL, Điều dưỡng, TCKT, ĐT-CĐT, TCCB; Điều dưỡng trưởng phòng KHTH </w:t>
            </w:r>
            <w:r w:rsidRPr="00415AFD">
              <w:rPr>
                <w:bCs/>
                <w:color w:val="auto"/>
                <w:sz w:val="27"/>
                <w:szCs w:val="27"/>
              </w:rPr>
              <w:t xml:space="preserve"> </w:t>
            </w:r>
          </w:p>
          <w:p w:rsidR="00415AFD" w:rsidRPr="00415AFD" w:rsidRDefault="00415AFD" w:rsidP="00582483">
            <w:pPr>
              <w:spacing w:after="0"/>
              <w:rPr>
                <w:b/>
                <w:bCs/>
                <w:i/>
                <w:color w:val="auto"/>
                <w:sz w:val="27"/>
                <w:szCs w:val="27"/>
              </w:rPr>
            </w:pPr>
            <w:r w:rsidRPr="00415AFD">
              <w:rPr>
                <w:b/>
                <w:bCs/>
                <w:i/>
                <w:color w:val="auto"/>
                <w:sz w:val="27"/>
                <w:szCs w:val="27"/>
              </w:rPr>
              <w:t>- Địa điểm:</w:t>
            </w:r>
            <w:r>
              <w:rPr>
                <w:b/>
                <w:bCs/>
                <w:i/>
                <w:color w:val="auto"/>
                <w:sz w:val="27"/>
                <w:szCs w:val="27"/>
              </w:rPr>
              <w:t xml:space="preserve"> </w:t>
            </w:r>
            <w:r>
              <w:rPr>
                <w:bCs/>
                <w:color w:val="auto"/>
                <w:sz w:val="27"/>
                <w:szCs w:val="27"/>
              </w:rPr>
              <w:t>Hội trường giao ban Bệnh viện</w:t>
            </w:r>
            <w:r w:rsidRPr="00415AFD">
              <w:rPr>
                <w:b/>
                <w:bCs/>
                <w:i/>
                <w:color w:val="auto"/>
                <w:sz w:val="27"/>
                <w:szCs w:val="27"/>
              </w:rPr>
              <w:t xml:space="preserve"> </w:t>
            </w:r>
          </w:p>
        </w:tc>
      </w:tr>
      <w:tr w:rsidR="00582483" w:rsidRPr="000D76C3" w:rsidTr="0092003D">
        <w:trPr>
          <w:trHeight w:hRule="exact" w:val="1857"/>
        </w:trPr>
        <w:tc>
          <w:tcPr>
            <w:tcW w:w="1266" w:type="dxa"/>
            <w:vMerge/>
            <w:vAlign w:val="center"/>
          </w:tcPr>
          <w:p w:rsidR="00582483" w:rsidRDefault="00582483" w:rsidP="00832D1E">
            <w:pPr>
              <w:spacing w:before="120" w:after="120" w:line="240" w:lineRule="auto"/>
              <w:jc w:val="center"/>
              <w:rPr>
                <w:b/>
                <w:bCs/>
                <w:color w:val="000000" w:themeColor="text1"/>
                <w:sz w:val="27"/>
                <w:szCs w:val="27"/>
              </w:rPr>
            </w:pPr>
          </w:p>
        </w:tc>
        <w:tc>
          <w:tcPr>
            <w:tcW w:w="1303" w:type="dxa"/>
            <w:tcBorders>
              <w:bottom w:val="single" w:sz="4" w:space="0" w:color="auto"/>
            </w:tcBorders>
            <w:vAlign w:val="center"/>
          </w:tcPr>
          <w:p w:rsidR="00582483" w:rsidRDefault="00582483" w:rsidP="00415AFD">
            <w:pPr>
              <w:spacing w:before="120" w:after="120" w:line="240" w:lineRule="auto"/>
              <w:jc w:val="center"/>
              <w:rPr>
                <w:b/>
                <w:bCs/>
                <w:color w:val="auto"/>
                <w:sz w:val="27"/>
                <w:szCs w:val="27"/>
              </w:rPr>
            </w:pPr>
            <w:r>
              <w:rPr>
                <w:b/>
                <w:bCs/>
                <w:color w:val="auto"/>
                <w:sz w:val="27"/>
                <w:szCs w:val="27"/>
              </w:rPr>
              <w:t>1</w:t>
            </w:r>
            <w:r w:rsidR="00415AFD">
              <w:rPr>
                <w:b/>
                <w:bCs/>
                <w:color w:val="auto"/>
                <w:sz w:val="27"/>
                <w:szCs w:val="27"/>
              </w:rPr>
              <w:t>6</w:t>
            </w:r>
            <w:r>
              <w:rPr>
                <w:b/>
                <w:bCs/>
                <w:color w:val="auto"/>
                <w:sz w:val="27"/>
                <w:szCs w:val="27"/>
              </w:rPr>
              <w:t>h00</w:t>
            </w:r>
          </w:p>
        </w:tc>
        <w:tc>
          <w:tcPr>
            <w:tcW w:w="7604" w:type="dxa"/>
            <w:tcBorders>
              <w:bottom w:val="single" w:sz="4" w:space="0" w:color="auto"/>
            </w:tcBorders>
          </w:tcPr>
          <w:p w:rsidR="00582483" w:rsidRDefault="00582483" w:rsidP="00582483">
            <w:pPr>
              <w:spacing w:after="0"/>
              <w:rPr>
                <w:b/>
                <w:bCs/>
                <w:color w:val="auto"/>
                <w:sz w:val="27"/>
                <w:szCs w:val="27"/>
              </w:rPr>
            </w:pPr>
            <w:r>
              <w:rPr>
                <w:b/>
                <w:bCs/>
                <w:color w:val="auto"/>
                <w:sz w:val="27"/>
                <w:szCs w:val="27"/>
              </w:rPr>
              <w:t>Họp triển khai các nội dung về ứng dụng CNTT trong khám chữa bệnh</w:t>
            </w:r>
          </w:p>
          <w:p w:rsidR="00582483" w:rsidRDefault="00582483" w:rsidP="00582483">
            <w:pPr>
              <w:spacing w:after="0"/>
              <w:rPr>
                <w:bCs/>
                <w:color w:val="auto"/>
                <w:sz w:val="27"/>
                <w:szCs w:val="27"/>
              </w:rPr>
            </w:pPr>
            <w:r w:rsidRPr="00817271">
              <w:rPr>
                <w:b/>
                <w:bCs/>
                <w:i/>
                <w:color w:val="auto"/>
                <w:sz w:val="27"/>
                <w:szCs w:val="27"/>
              </w:rPr>
              <w:t xml:space="preserve">-Thành phần: </w:t>
            </w:r>
            <w:r>
              <w:rPr>
                <w:bCs/>
                <w:color w:val="auto"/>
                <w:sz w:val="27"/>
                <w:szCs w:val="27"/>
              </w:rPr>
              <w:t>Ban Giám đốc; Trưởng, Phó các phòng chức năng, Trưởng, Phó khoa Dược, cụm trưởng các cụm TCKT, tổ IT</w:t>
            </w:r>
          </w:p>
          <w:p w:rsidR="00582483" w:rsidRPr="0021730D" w:rsidRDefault="00582483" w:rsidP="00582483">
            <w:pPr>
              <w:spacing w:after="0"/>
              <w:rPr>
                <w:bCs/>
                <w:color w:val="auto"/>
                <w:sz w:val="27"/>
                <w:szCs w:val="27"/>
              </w:rPr>
            </w:pPr>
            <w:r w:rsidRPr="00817271">
              <w:rPr>
                <w:b/>
                <w:bCs/>
                <w:i/>
                <w:color w:val="auto"/>
                <w:sz w:val="27"/>
                <w:szCs w:val="27"/>
              </w:rPr>
              <w:t>- Địa điểm</w:t>
            </w:r>
            <w:bookmarkStart w:id="0" w:name="_GoBack"/>
            <w:bookmarkEnd w:id="0"/>
            <w:r w:rsidRPr="00817271">
              <w:rPr>
                <w:b/>
                <w:bCs/>
                <w:i/>
                <w:color w:val="auto"/>
                <w:sz w:val="27"/>
                <w:szCs w:val="27"/>
              </w:rPr>
              <w:t>:</w:t>
            </w:r>
            <w:r>
              <w:rPr>
                <w:bCs/>
                <w:color w:val="auto"/>
                <w:sz w:val="27"/>
                <w:szCs w:val="27"/>
              </w:rPr>
              <w:t xml:space="preserve"> Hội trường giao ban Bệnh viện</w:t>
            </w:r>
          </w:p>
        </w:tc>
      </w:tr>
      <w:tr w:rsidR="00B05CFC" w:rsidRPr="000D76C3" w:rsidTr="0092003D">
        <w:trPr>
          <w:trHeight w:hRule="exact" w:val="2168"/>
        </w:trPr>
        <w:tc>
          <w:tcPr>
            <w:tcW w:w="1266" w:type="dxa"/>
            <w:vMerge w:val="restart"/>
            <w:vAlign w:val="center"/>
          </w:tcPr>
          <w:p w:rsidR="00B05CFC" w:rsidRDefault="00B05CFC" w:rsidP="00FE23F4">
            <w:pPr>
              <w:spacing w:before="120" w:after="120" w:line="240" w:lineRule="auto"/>
              <w:jc w:val="center"/>
              <w:rPr>
                <w:b/>
                <w:bCs/>
                <w:color w:val="000000" w:themeColor="text1"/>
                <w:sz w:val="27"/>
                <w:szCs w:val="27"/>
              </w:rPr>
            </w:pPr>
            <w:r>
              <w:rPr>
                <w:b/>
                <w:bCs/>
                <w:color w:val="000000" w:themeColor="text1"/>
                <w:sz w:val="27"/>
                <w:szCs w:val="27"/>
              </w:rPr>
              <w:t>Thứ 3</w:t>
            </w:r>
          </w:p>
          <w:p w:rsidR="00B05CFC" w:rsidRDefault="00FF4724" w:rsidP="00582483">
            <w:pPr>
              <w:spacing w:before="120" w:after="120" w:line="240" w:lineRule="auto"/>
              <w:jc w:val="center"/>
              <w:rPr>
                <w:b/>
                <w:bCs/>
                <w:color w:val="000000" w:themeColor="text1"/>
                <w:sz w:val="27"/>
                <w:szCs w:val="27"/>
              </w:rPr>
            </w:pPr>
            <w:r>
              <w:rPr>
                <w:b/>
                <w:bCs/>
                <w:color w:val="000000" w:themeColor="text1"/>
                <w:sz w:val="27"/>
                <w:szCs w:val="27"/>
              </w:rPr>
              <w:t>22</w:t>
            </w:r>
            <w:r w:rsidR="00B05CFC">
              <w:rPr>
                <w:b/>
                <w:bCs/>
                <w:color w:val="000000" w:themeColor="text1"/>
                <w:sz w:val="27"/>
                <w:szCs w:val="27"/>
              </w:rPr>
              <w:t>/12</w:t>
            </w:r>
          </w:p>
        </w:tc>
        <w:tc>
          <w:tcPr>
            <w:tcW w:w="1303" w:type="dxa"/>
            <w:tcBorders>
              <w:bottom w:val="single" w:sz="4" w:space="0" w:color="auto"/>
            </w:tcBorders>
            <w:vAlign w:val="center"/>
          </w:tcPr>
          <w:p w:rsidR="00B05CFC" w:rsidRPr="004C6ED5" w:rsidRDefault="00B05CFC" w:rsidP="00FE23F4">
            <w:pPr>
              <w:spacing w:before="120" w:after="120" w:line="240" w:lineRule="auto"/>
              <w:jc w:val="center"/>
              <w:rPr>
                <w:b/>
                <w:bCs/>
                <w:color w:val="auto"/>
                <w:sz w:val="27"/>
                <w:szCs w:val="27"/>
              </w:rPr>
            </w:pPr>
            <w:r>
              <w:rPr>
                <w:b/>
                <w:bCs/>
                <w:color w:val="auto"/>
                <w:sz w:val="27"/>
                <w:szCs w:val="27"/>
              </w:rPr>
              <w:t>14h00</w:t>
            </w:r>
          </w:p>
        </w:tc>
        <w:tc>
          <w:tcPr>
            <w:tcW w:w="7604" w:type="dxa"/>
            <w:tcBorders>
              <w:bottom w:val="single" w:sz="4" w:space="0" w:color="auto"/>
            </w:tcBorders>
          </w:tcPr>
          <w:p w:rsidR="00FF4724" w:rsidRPr="00FF4724" w:rsidRDefault="006E34FF" w:rsidP="00FE23F4">
            <w:pPr>
              <w:spacing w:after="0"/>
              <w:rPr>
                <w:b/>
                <w:bCs/>
                <w:color w:val="auto"/>
                <w:sz w:val="27"/>
                <w:szCs w:val="27"/>
              </w:rPr>
            </w:pPr>
            <w:r w:rsidRPr="006E34FF">
              <w:rPr>
                <w:b/>
                <w:bCs/>
                <w:color w:val="auto"/>
                <w:sz w:val="27"/>
                <w:szCs w:val="27"/>
              </w:rPr>
              <w:t>Tọa đàm kỷ niệm 7</w:t>
            </w:r>
            <w:r>
              <w:rPr>
                <w:b/>
                <w:bCs/>
                <w:color w:val="auto"/>
                <w:sz w:val="27"/>
                <w:szCs w:val="27"/>
              </w:rPr>
              <w:t>6</w:t>
            </w:r>
            <w:r w:rsidRPr="006E34FF">
              <w:rPr>
                <w:b/>
                <w:bCs/>
                <w:color w:val="auto"/>
                <w:sz w:val="27"/>
                <w:szCs w:val="27"/>
              </w:rPr>
              <w:t xml:space="preserve"> năm ngày thành lập Quân đội nhân dâ</w:t>
            </w:r>
            <w:r>
              <w:rPr>
                <w:b/>
                <w:bCs/>
                <w:color w:val="auto"/>
                <w:sz w:val="27"/>
                <w:szCs w:val="27"/>
              </w:rPr>
              <w:t>n Việt Nam (22/12/1944-22/12/2020</w:t>
            </w:r>
            <w:r w:rsidRPr="006E34FF">
              <w:rPr>
                <w:b/>
                <w:bCs/>
                <w:color w:val="auto"/>
                <w:sz w:val="27"/>
                <w:szCs w:val="27"/>
              </w:rPr>
              <w:t>)</w:t>
            </w:r>
          </w:p>
          <w:p w:rsidR="00B05CFC" w:rsidRDefault="00B05CFC" w:rsidP="00FE23F4">
            <w:pPr>
              <w:spacing w:after="0"/>
              <w:rPr>
                <w:bCs/>
                <w:color w:val="auto"/>
                <w:sz w:val="27"/>
                <w:szCs w:val="27"/>
              </w:rPr>
            </w:pPr>
            <w:r w:rsidRPr="00B05CFC">
              <w:rPr>
                <w:b/>
                <w:bCs/>
                <w:i/>
                <w:color w:val="auto"/>
                <w:sz w:val="27"/>
                <w:szCs w:val="27"/>
              </w:rPr>
              <w:t>-Thành phần:</w:t>
            </w:r>
            <w:r>
              <w:rPr>
                <w:bCs/>
                <w:color w:val="auto"/>
                <w:sz w:val="27"/>
                <w:szCs w:val="27"/>
              </w:rPr>
              <w:t xml:space="preserve"> </w:t>
            </w:r>
            <w:r w:rsidR="00C76FA2">
              <w:rPr>
                <w:bCs/>
                <w:color w:val="auto"/>
                <w:sz w:val="27"/>
                <w:szCs w:val="27"/>
              </w:rPr>
              <w:t xml:space="preserve">Ban Giám đốc, Trưởng các phòng chức năng, Trưởng các tổ chức đoàn thể chính trị -xã hội; </w:t>
            </w:r>
            <w:r w:rsidR="006E34FF">
              <w:rPr>
                <w:bCs/>
                <w:color w:val="auto"/>
                <w:sz w:val="27"/>
                <w:szCs w:val="27"/>
              </w:rPr>
              <w:t xml:space="preserve">các đồng chí </w:t>
            </w:r>
            <w:r w:rsidR="00C76FA2">
              <w:rPr>
                <w:bCs/>
                <w:color w:val="auto"/>
                <w:sz w:val="27"/>
                <w:szCs w:val="27"/>
              </w:rPr>
              <w:t>thành viên Hội Cựu chiến binh Bệnh viện</w:t>
            </w:r>
          </w:p>
          <w:p w:rsidR="00B05CFC" w:rsidRPr="00B05CFC" w:rsidRDefault="00B05CFC" w:rsidP="00FE23F4">
            <w:pPr>
              <w:spacing w:after="0"/>
              <w:rPr>
                <w:bCs/>
                <w:color w:val="auto"/>
                <w:sz w:val="27"/>
                <w:szCs w:val="27"/>
              </w:rPr>
            </w:pPr>
            <w:r w:rsidRPr="00B05CFC">
              <w:rPr>
                <w:b/>
                <w:bCs/>
                <w:i/>
                <w:color w:val="auto"/>
                <w:sz w:val="27"/>
                <w:szCs w:val="27"/>
              </w:rPr>
              <w:t>- Địa điểm:</w:t>
            </w:r>
            <w:r>
              <w:rPr>
                <w:bCs/>
                <w:color w:val="auto"/>
                <w:sz w:val="27"/>
                <w:szCs w:val="27"/>
              </w:rPr>
              <w:t xml:space="preserve"> </w:t>
            </w:r>
            <w:r w:rsidR="00415AFD">
              <w:rPr>
                <w:bCs/>
                <w:color w:val="auto"/>
                <w:sz w:val="27"/>
                <w:szCs w:val="27"/>
              </w:rPr>
              <w:t xml:space="preserve"> Hội trường giao ban Bệnh viện</w:t>
            </w:r>
          </w:p>
          <w:p w:rsidR="00B05CFC" w:rsidRPr="00B05CFC" w:rsidRDefault="00B05CFC" w:rsidP="00FE23F4">
            <w:pPr>
              <w:spacing w:after="0"/>
              <w:rPr>
                <w:b/>
                <w:bCs/>
                <w:i/>
                <w:color w:val="auto"/>
                <w:sz w:val="27"/>
                <w:szCs w:val="27"/>
              </w:rPr>
            </w:pPr>
            <w:r w:rsidRPr="00B05CFC">
              <w:rPr>
                <w:b/>
                <w:bCs/>
                <w:i/>
                <w:color w:val="auto"/>
                <w:sz w:val="27"/>
                <w:szCs w:val="27"/>
              </w:rPr>
              <w:t xml:space="preserve"> </w:t>
            </w:r>
          </w:p>
        </w:tc>
      </w:tr>
      <w:tr w:rsidR="00B05CFC" w:rsidRPr="000D76C3" w:rsidTr="0092003D">
        <w:trPr>
          <w:trHeight w:hRule="exact" w:val="1220"/>
        </w:trPr>
        <w:tc>
          <w:tcPr>
            <w:tcW w:w="1266" w:type="dxa"/>
            <w:vMerge/>
            <w:vAlign w:val="center"/>
          </w:tcPr>
          <w:p w:rsidR="00B05CFC" w:rsidRDefault="00B05CFC" w:rsidP="00FE23F4">
            <w:pPr>
              <w:spacing w:before="120" w:after="120" w:line="240" w:lineRule="auto"/>
              <w:jc w:val="center"/>
              <w:rPr>
                <w:b/>
                <w:bCs/>
                <w:color w:val="000000" w:themeColor="text1"/>
                <w:sz w:val="27"/>
                <w:szCs w:val="27"/>
              </w:rPr>
            </w:pPr>
          </w:p>
        </w:tc>
        <w:tc>
          <w:tcPr>
            <w:tcW w:w="1303" w:type="dxa"/>
            <w:tcBorders>
              <w:bottom w:val="single" w:sz="4" w:space="0" w:color="auto"/>
            </w:tcBorders>
            <w:vAlign w:val="center"/>
          </w:tcPr>
          <w:p w:rsidR="00B05CFC" w:rsidRDefault="00B05CFC"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604" w:type="dxa"/>
            <w:tcBorders>
              <w:bottom w:val="single" w:sz="4" w:space="0" w:color="auto"/>
            </w:tcBorders>
          </w:tcPr>
          <w:p w:rsidR="00B05CFC" w:rsidRDefault="00B05CFC" w:rsidP="00442245">
            <w:pPr>
              <w:spacing w:after="0"/>
              <w:rPr>
                <w:b/>
                <w:bCs/>
                <w:color w:val="000000" w:themeColor="text1"/>
                <w:sz w:val="27"/>
                <w:szCs w:val="27"/>
              </w:rPr>
            </w:pPr>
            <w:r>
              <w:rPr>
                <w:b/>
                <w:bCs/>
                <w:color w:val="000000" w:themeColor="text1"/>
                <w:sz w:val="27"/>
                <w:szCs w:val="27"/>
              </w:rPr>
              <w:t>Kiểm tra nội quy, quy chế Bệnh viện và công tác phòng, chống dịch Covid-19 tại các Khoa, Phòng, Trung tâm</w:t>
            </w:r>
          </w:p>
          <w:p w:rsidR="00B05CFC" w:rsidRPr="00143E98" w:rsidRDefault="00B05CFC" w:rsidP="007A0DCC">
            <w:pPr>
              <w:spacing w:after="0"/>
              <w:rPr>
                <w:b/>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 xml:space="preserve">Đại diện </w:t>
            </w:r>
            <w:r>
              <w:rPr>
                <w:bCs/>
                <w:color w:val="000000" w:themeColor="text1"/>
                <w:sz w:val="27"/>
                <w:szCs w:val="27"/>
              </w:rPr>
              <w:t>các phòng chức năng, phòng KHTH chủ trì</w:t>
            </w:r>
          </w:p>
        </w:tc>
      </w:tr>
      <w:tr w:rsidR="00A81931" w:rsidRPr="000D76C3" w:rsidTr="0092003D">
        <w:trPr>
          <w:trHeight w:hRule="exact" w:val="1853"/>
        </w:trPr>
        <w:tc>
          <w:tcPr>
            <w:tcW w:w="1266" w:type="dxa"/>
            <w:tcBorders>
              <w:bottom w:val="single" w:sz="4" w:space="0" w:color="auto"/>
            </w:tcBorders>
            <w:vAlign w:val="center"/>
          </w:tcPr>
          <w:p w:rsidR="00A81931" w:rsidRDefault="00A81931" w:rsidP="008D7E0F">
            <w:pPr>
              <w:spacing w:before="120" w:after="120" w:line="240" w:lineRule="auto"/>
              <w:jc w:val="center"/>
              <w:rPr>
                <w:b/>
                <w:bCs/>
                <w:color w:val="000000" w:themeColor="text1"/>
                <w:sz w:val="27"/>
                <w:szCs w:val="27"/>
              </w:rPr>
            </w:pPr>
            <w:r>
              <w:rPr>
                <w:b/>
                <w:bCs/>
                <w:color w:val="000000" w:themeColor="text1"/>
                <w:sz w:val="27"/>
                <w:szCs w:val="27"/>
              </w:rPr>
              <w:t>Thứ 4</w:t>
            </w:r>
          </w:p>
          <w:p w:rsidR="00A81931" w:rsidRDefault="00EF7C09" w:rsidP="00EF7C09">
            <w:pPr>
              <w:spacing w:before="120" w:after="120" w:line="240" w:lineRule="auto"/>
              <w:jc w:val="center"/>
              <w:rPr>
                <w:b/>
                <w:bCs/>
                <w:color w:val="000000" w:themeColor="text1"/>
                <w:sz w:val="27"/>
                <w:szCs w:val="27"/>
              </w:rPr>
            </w:pPr>
            <w:r>
              <w:rPr>
                <w:b/>
                <w:bCs/>
                <w:color w:val="000000" w:themeColor="text1"/>
                <w:sz w:val="27"/>
                <w:szCs w:val="27"/>
              </w:rPr>
              <w:t>23</w:t>
            </w:r>
            <w:r w:rsidR="00A81931">
              <w:rPr>
                <w:b/>
                <w:bCs/>
                <w:color w:val="000000" w:themeColor="text1"/>
                <w:sz w:val="27"/>
                <w:szCs w:val="27"/>
              </w:rPr>
              <w:t>/12</w:t>
            </w:r>
          </w:p>
        </w:tc>
        <w:tc>
          <w:tcPr>
            <w:tcW w:w="1303" w:type="dxa"/>
            <w:tcBorders>
              <w:top w:val="single" w:sz="4" w:space="0" w:color="auto"/>
              <w:bottom w:val="single" w:sz="4" w:space="0" w:color="auto"/>
            </w:tcBorders>
            <w:vAlign w:val="center"/>
          </w:tcPr>
          <w:p w:rsidR="00A81931" w:rsidRDefault="00A81931"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604" w:type="dxa"/>
            <w:tcBorders>
              <w:top w:val="single" w:sz="4" w:space="0" w:color="auto"/>
              <w:bottom w:val="single" w:sz="4" w:space="0" w:color="auto"/>
            </w:tcBorders>
          </w:tcPr>
          <w:p w:rsidR="00A81931" w:rsidRDefault="00EF7C09" w:rsidP="00A81931">
            <w:pPr>
              <w:spacing w:after="0"/>
              <w:rPr>
                <w:b/>
                <w:bCs/>
                <w:color w:val="000000" w:themeColor="text1"/>
                <w:sz w:val="27"/>
                <w:szCs w:val="27"/>
              </w:rPr>
            </w:pPr>
            <w:r>
              <w:rPr>
                <w:b/>
                <w:bCs/>
                <w:color w:val="000000" w:themeColor="text1"/>
                <w:sz w:val="27"/>
                <w:szCs w:val="27"/>
              </w:rPr>
              <w:t>Kiểm tra, đánh giá chất lượng Bác sĩ, Dược sĩ trẻ năm 2020</w:t>
            </w:r>
            <w:r w:rsidR="00FD13D0">
              <w:rPr>
                <w:b/>
                <w:bCs/>
                <w:color w:val="000000" w:themeColor="text1"/>
                <w:sz w:val="27"/>
                <w:szCs w:val="27"/>
              </w:rPr>
              <w:t xml:space="preserve"> (phần thực hành)</w:t>
            </w:r>
          </w:p>
          <w:p w:rsidR="00A81931" w:rsidRDefault="00A81931" w:rsidP="00A81931">
            <w:pPr>
              <w:spacing w:after="0"/>
              <w:rPr>
                <w:bCs/>
                <w:color w:val="000000" w:themeColor="text1"/>
                <w:sz w:val="27"/>
                <w:szCs w:val="27"/>
              </w:rPr>
            </w:pPr>
            <w:r w:rsidRPr="00A81931">
              <w:rPr>
                <w:b/>
                <w:bCs/>
                <w:i/>
                <w:color w:val="000000" w:themeColor="text1"/>
                <w:sz w:val="27"/>
                <w:szCs w:val="27"/>
              </w:rPr>
              <w:t>-Thành phần:</w:t>
            </w:r>
            <w:r w:rsidR="00BC090A">
              <w:rPr>
                <w:bCs/>
                <w:color w:val="000000" w:themeColor="text1"/>
                <w:sz w:val="27"/>
                <w:szCs w:val="27"/>
              </w:rPr>
              <w:t xml:space="preserve"> </w:t>
            </w:r>
            <w:r w:rsidR="00EF7C09">
              <w:rPr>
                <w:bCs/>
                <w:color w:val="000000" w:themeColor="text1"/>
                <w:sz w:val="27"/>
                <w:szCs w:val="27"/>
              </w:rPr>
              <w:t>Ban Giám khảo, các thí sinh có tên trong danh sách tham dự</w:t>
            </w:r>
          </w:p>
          <w:p w:rsidR="00A81931" w:rsidRDefault="00A81931" w:rsidP="00A81931">
            <w:pPr>
              <w:spacing w:after="0"/>
              <w:rPr>
                <w:bCs/>
                <w:color w:val="000000" w:themeColor="text1"/>
                <w:sz w:val="27"/>
                <w:szCs w:val="27"/>
              </w:rPr>
            </w:pPr>
            <w:r w:rsidRPr="00B05CFC">
              <w:rPr>
                <w:b/>
                <w:bCs/>
                <w:i/>
                <w:color w:val="000000" w:themeColor="text1"/>
                <w:sz w:val="27"/>
                <w:szCs w:val="27"/>
              </w:rPr>
              <w:t xml:space="preserve">- </w:t>
            </w:r>
            <w:r w:rsidR="00B05CFC" w:rsidRPr="00B05CFC">
              <w:rPr>
                <w:b/>
                <w:bCs/>
                <w:i/>
                <w:color w:val="000000" w:themeColor="text1"/>
                <w:sz w:val="27"/>
                <w:szCs w:val="27"/>
              </w:rPr>
              <w:t>Địa điểm:</w:t>
            </w:r>
            <w:r w:rsidR="00B05CFC">
              <w:rPr>
                <w:bCs/>
                <w:color w:val="000000" w:themeColor="text1"/>
                <w:sz w:val="27"/>
                <w:szCs w:val="27"/>
              </w:rPr>
              <w:t xml:space="preserve"> Hội trường </w:t>
            </w:r>
            <w:r w:rsidR="00EF7C09">
              <w:rPr>
                <w:bCs/>
                <w:color w:val="000000" w:themeColor="text1"/>
                <w:sz w:val="27"/>
                <w:szCs w:val="27"/>
              </w:rPr>
              <w:t>tầng 7 nhà A5</w:t>
            </w:r>
            <w:r w:rsidR="00B05CFC">
              <w:rPr>
                <w:bCs/>
                <w:color w:val="000000" w:themeColor="text1"/>
                <w:sz w:val="27"/>
                <w:szCs w:val="27"/>
              </w:rPr>
              <w:t xml:space="preserve"> </w:t>
            </w:r>
          </w:p>
          <w:p w:rsidR="00A81931" w:rsidRPr="00A81931" w:rsidRDefault="00A81931" w:rsidP="00A81931">
            <w:pPr>
              <w:spacing w:after="0"/>
              <w:rPr>
                <w:bCs/>
                <w:color w:val="000000" w:themeColor="text1"/>
                <w:sz w:val="27"/>
                <w:szCs w:val="27"/>
              </w:rPr>
            </w:pPr>
          </w:p>
        </w:tc>
      </w:tr>
      <w:tr w:rsidR="006B39DE" w:rsidRPr="000D76C3" w:rsidTr="0092003D">
        <w:trPr>
          <w:trHeight w:hRule="exact" w:val="2246"/>
        </w:trPr>
        <w:tc>
          <w:tcPr>
            <w:tcW w:w="1266" w:type="dxa"/>
            <w:tcBorders>
              <w:bottom w:val="single" w:sz="4" w:space="0" w:color="auto"/>
            </w:tcBorders>
            <w:vAlign w:val="center"/>
          </w:tcPr>
          <w:p w:rsidR="006B39DE" w:rsidRDefault="006B39DE" w:rsidP="008D7E0F">
            <w:pPr>
              <w:spacing w:before="120" w:after="120" w:line="240" w:lineRule="auto"/>
              <w:jc w:val="center"/>
              <w:rPr>
                <w:b/>
                <w:bCs/>
                <w:color w:val="000000" w:themeColor="text1"/>
                <w:sz w:val="27"/>
                <w:szCs w:val="27"/>
              </w:rPr>
            </w:pPr>
            <w:r>
              <w:rPr>
                <w:b/>
                <w:bCs/>
                <w:color w:val="000000" w:themeColor="text1"/>
                <w:sz w:val="27"/>
                <w:szCs w:val="27"/>
              </w:rPr>
              <w:t>Thứ 5</w:t>
            </w:r>
          </w:p>
          <w:p w:rsidR="006B39DE" w:rsidRDefault="006B39DE" w:rsidP="008D7E0F">
            <w:pPr>
              <w:spacing w:before="120" w:after="120" w:line="240" w:lineRule="auto"/>
              <w:jc w:val="center"/>
              <w:rPr>
                <w:b/>
                <w:bCs/>
                <w:color w:val="000000" w:themeColor="text1"/>
                <w:sz w:val="27"/>
                <w:szCs w:val="27"/>
              </w:rPr>
            </w:pPr>
            <w:r>
              <w:rPr>
                <w:b/>
                <w:bCs/>
                <w:color w:val="000000" w:themeColor="text1"/>
                <w:sz w:val="27"/>
                <w:szCs w:val="27"/>
              </w:rPr>
              <w:t>24/12</w:t>
            </w:r>
          </w:p>
        </w:tc>
        <w:tc>
          <w:tcPr>
            <w:tcW w:w="1303" w:type="dxa"/>
            <w:tcBorders>
              <w:top w:val="single" w:sz="4" w:space="0" w:color="auto"/>
              <w:bottom w:val="single" w:sz="4" w:space="0" w:color="auto"/>
            </w:tcBorders>
            <w:vAlign w:val="center"/>
          </w:tcPr>
          <w:p w:rsidR="006B39DE" w:rsidRDefault="006B39DE"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604" w:type="dxa"/>
            <w:tcBorders>
              <w:top w:val="single" w:sz="4" w:space="0" w:color="auto"/>
              <w:bottom w:val="single" w:sz="4" w:space="0" w:color="auto"/>
            </w:tcBorders>
          </w:tcPr>
          <w:p w:rsidR="006B39DE" w:rsidRDefault="006B39DE" w:rsidP="00A81931">
            <w:pPr>
              <w:spacing w:after="0"/>
              <w:rPr>
                <w:b/>
                <w:bCs/>
                <w:color w:val="000000" w:themeColor="text1"/>
                <w:sz w:val="27"/>
                <w:szCs w:val="27"/>
              </w:rPr>
            </w:pPr>
            <w:r>
              <w:rPr>
                <w:b/>
                <w:bCs/>
                <w:color w:val="000000" w:themeColor="text1"/>
                <w:sz w:val="27"/>
                <w:szCs w:val="27"/>
              </w:rPr>
              <w:t>Sinh hoạt khoa học trực tuyến chủ đề: Cập nhật chẩn đoán và điều trị tăng huyết áp”</w:t>
            </w:r>
          </w:p>
          <w:p w:rsidR="006B39DE" w:rsidRDefault="006B39DE" w:rsidP="00A81931">
            <w:pPr>
              <w:spacing w:after="0"/>
              <w:rPr>
                <w:b/>
                <w:bCs/>
                <w:color w:val="000000" w:themeColor="text1"/>
                <w:sz w:val="27"/>
                <w:szCs w:val="27"/>
              </w:rPr>
            </w:pPr>
            <w:r w:rsidRPr="006B39DE">
              <w:rPr>
                <w:b/>
                <w:bCs/>
                <w:i/>
                <w:color w:val="000000" w:themeColor="text1"/>
                <w:sz w:val="27"/>
                <w:szCs w:val="27"/>
              </w:rPr>
              <w:t>Chủ trì:</w:t>
            </w:r>
            <w:r>
              <w:rPr>
                <w:b/>
                <w:bCs/>
                <w:color w:val="000000" w:themeColor="text1"/>
                <w:sz w:val="27"/>
                <w:szCs w:val="27"/>
              </w:rPr>
              <w:t xml:space="preserve"> </w:t>
            </w:r>
            <w:r w:rsidRPr="006B39DE">
              <w:rPr>
                <w:bCs/>
                <w:color w:val="000000" w:themeColor="text1"/>
                <w:sz w:val="27"/>
                <w:szCs w:val="27"/>
              </w:rPr>
              <w:t>BsCKII Lê Văn Sỹ - Giám đốc Bệnh viện</w:t>
            </w:r>
          </w:p>
          <w:p w:rsidR="006B39DE" w:rsidRDefault="006B39DE" w:rsidP="00A81931">
            <w:pPr>
              <w:spacing w:after="0"/>
              <w:rPr>
                <w:bCs/>
                <w:color w:val="000000" w:themeColor="text1"/>
                <w:sz w:val="27"/>
                <w:szCs w:val="27"/>
              </w:rPr>
            </w:pPr>
            <w:r w:rsidRPr="006B39DE">
              <w:rPr>
                <w:b/>
                <w:bCs/>
                <w:i/>
                <w:color w:val="000000" w:themeColor="text1"/>
                <w:sz w:val="27"/>
                <w:szCs w:val="27"/>
              </w:rPr>
              <w:t>-</w:t>
            </w:r>
            <w:r>
              <w:rPr>
                <w:b/>
                <w:bCs/>
                <w:i/>
                <w:color w:val="000000" w:themeColor="text1"/>
                <w:sz w:val="27"/>
                <w:szCs w:val="27"/>
              </w:rPr>
              <w:t xml:space="preserve"> </w:t>
            </w:r>
            <w:r w:rsidRPr="006B39DE">
              <w:rPr>
                <w:b/>
                <w:bCs/>
                <w:i/>
                <w:color w:val="000000" w:themeColor="text1"/>
                <w:sz w:val="27"/>
                <w:szCs w:val="27"/>
              </w:rPr>
              <w:t xml:space="preserve">Thành phần: </w:t>
            </w:r>
            <w:r w:rsidRPr="006B39DE">
              <w:rPr>
                <w:bCs/>
                <w:color w:val="000000" w:themeColor="text1"/>
                <w:sz w:val="27"/>
                <w:szCs w:val="27"/>
              </w:rPr>
              <w:t>Bác sĩ các khoa: Thần kinh-Đột quỵ, HSTC 1, HSTC 2, Khám bệnh, Lão khoa, Quốc tế, Nội A</w:t>
            </w:r>
            <w:r>
              <w:rPr>
                <w:bCs/>
                <w:color w:val="000000" w:themeColor="text1"/>
                <w:sz w:val="27"/>
                <w:szCs w:val="27"/>
              </w:rPr>
              <w:t>, các bác sĩ trẻ</w:t>
            </w:r>
          </w:p>
          <w:p w:rsidR="006B39DE" w:rsidRDefault="006B39DE" w:rsidP="00A81931">
            <w:pPr>
              <w:spacing w:after="0"/>
              <w:rPr>
                <w:b/>
                <w:bCs/>
                <w:color w:val="000000" w:themeColor="text1"/>
                <w:sz w:val="27"/>
                <w:szCs w:val="27"/>
              </w:rPr>
            </w:pPr>
            <w:r w:rsidRPr="006B39DE">
              <w:rPr>
                <w:b/>
                <w:bCs/>
                <w:i/>
                <w:color w:val="000000" w:themeColor="text1"/>
                <w:sz w:val="27"/>
                <w:szCs w:val="27"/>
              </w:rPr>
              <w:t>- Địa điểm:</w:t>
            </w:r>
            <w:r>
              <w:rPr>
                <w:bCs/>
                <w:color w:val="000000" w:themeColor="text1"/>
                <w:sz w:val="27"/>
                <w:szCs w:val="27"/>
              </w:rPr>
              <w:t xml:space="preserve"> Hội trường giao ban Bệnh viện</w:t>
            </w:r>
          </w:p>
        </w:tc>
      </w:tr>
      <w:tr w:rsidR="00682F94" w:rsidRPr="000D76C3" w:rsidTr="0092003D">
        <w:trPr>
          <w:trHeight w:hRule="exact" w:val="2848"/>
        </w:trPr>
        <w:tc>
          <w:tcPr>
            <w:tcW w:w="1266" w:type="dxa"/>
            <w:vMerge w:val="restart"/>
            <w:vAlign w:val="center"/>
          </w:tcPr>
          <w:p w:rsidR="00682F94" w:rsidRDefault="00682F94" w:rsidP="008D7E0F">
            <w:pPr>
              <w:spacing w:before="120" w:after="120" w:line="240" w:lineRule="auto"/>
              <w:jc w:val="center"/>
              <w:rPr>
                <w:b/>
                <w:bCs/>
                <w:color w:val="000000" w:themeColor="text1"/>
                <w:sz w:val="27"/>
                <w:szCs w:val="27"/>
              </w:rPr>
            </w:pPr>
            <w:r>
              <w:rPr>
                <w:b/>
                <w:bCs/>
                <w:color w:val="000000" w:themeColor="text1"/>
                <w:sz w:val="27"/>
                <w:szCs w:val="27"/>
              </w:rPr>
              <w:lastRenderedPageBreak/>
              <w:t>Thứ 6</w:t>
            </w:r>
          </w:p>
          <w:p w:rsidR="00682F94" w:rsidRDefault="00682F94" w:rsidP="003910CA">
            <w:pPr>
              <w:spacing w:before="120" w:after="120" w:line="240" w:lineRule="auto"/>
              <w:jc w:val="center"/>
              <w:rPr>
                <w:b/>
                <w:bCs/>
                <w:color w:val="000000" w:themeColor="text1"/>
                <w:sz w:val="27"/>
                <w:szCs w:val="27"/>
              </w:rPr>
            </w:pPr>
            <w:r>
              <w:rPr>
                <w:b/>
                <w:bCs/>
                <w:color w:val="000000" w:themeColor="text1"/>
                <w:sz w:val="27"/>
                <w:szCs w:val="27"/>
              </w:rPr>
              <w:t>25/12</w:t>
            </w:r>
          </w:p>
        </w:tc>
        <w:tc>
          <w:tcPr>
            <w:tcW w:w="1303" w:type="dxa"/>
            <w:tcBorders>
              <w:top w:val="single" w:sz="4" w:space="0" w:color="auto"/>
              <w:bottom w:val="single" w:sz="4" w:space="0" w:color="auto"/>
            </w:tcBorders>
            <w:vAlign w:val="center"/>
          </w:tcPr>
          <w:p w:rsidR="00682F94" w:rsidRDefault="00682F94" w:rsidP="009F24E8">
            <w:pPr>
              <w:spacing w:before="120" w:after="120" w:line="240" w:lineRule="auto"/>
              <w:jc w:val="center"/>
              <w:rPr>
                <w:b/>
                <w:bCs/>
                <w:color w:val="000000" w:themeColor="text1"/>
                <w:sz w:val="27"/>
                <w:szCs w:val="27"/>
              </w:rPr>
            </w:pPr>
            <w:r>
              <w:rPr>
                <w:b/>
                <w:bCs/>
                <w:color w:val="000000" w:themeColor="text1"/>
                <w:sz w:val="27"/>
                <w:szCs w:val="27"/>
              </w:rPr>
              <w:t>07h30</w:t>
            </w:r>
          </w:p>
        </w:tc>
        <w:tc>
          <w:tcPr>
            <w:tcW w:w="7604" w:type="dxa"/>
            <w:tcBorders>
              <w:top w:val="single" w:sz="4" w:space="0" w:color="auto"/>
              <w:bottom w:val="single" w:sz="4" w:space="0" w:color="auto"/>
            </w:tcBorders>
            <w:vAlign w:val="center"/>
          </w:tcPr>
          <w:p w:rsidR="00682F94" w:rsidRDefault="00682F94" w:rsidP="00CD458C">
            <w:pPr>
              <w:spacing w:after="0"/>
              <w:rPr>
                <w:b/>
                <w:bCs/>
                <w:color w:val="000000" w:themeColor="text1"/>
                <w:sz w:val="27"/>
                <w:szCs w:val="27"/>
              </w:rPr>
            </w:pPr>
            <w:r>
              <w:rPr>
                <w:b/>
                <w:bCs/>
                <w:color w:val="000000" w:themeColor="text1"/>
                <w:sz w:val="27"/>
                <w:szCs w:val="27"/>
              </w:rPr>
              <w:t>Hội nghị trực tuyến nghiên cứu, học tập, quán triệt, triển khai thực hiện Nghị quyết Đại hội Đảng bộ tỉnh lần thứ XIX, nhiệm kỳ 2020-2025</w:t>
            </w:r>
          </w:p>
          <w:p w:rsidR="00682F94" w:rsidRDefault="00682F94" w:rsidP="00CD458C">
            <w:pPr>
              <w:spacing w:after="0"/>
              <w:rPr>
                <w:bCs/>
                <w:color w:val="000000" w:themeColor="text1"/>
                <w:sz w:val="27"/>
                <w:szCs w:val="27"/>
              </w:rPr>
            </w:pPr>
            <w:r w:rsidRPr="00682F94">
              <w:rPr>
                <w:b/>
                <w:bCs/>
                <w:i/>
                <w:color w:val="000000" w:themeColor="text1"/>
                <w:sz w:val="27"/>
                <w:szCs w:val="27"/>
              </w:rPr>
              <w:t xml:space="preserve">-Thành phần: </w:t>
            </w:r>
            <w:r>
              <w:rPr>
                <w:bCs/>
                <w:color w:val="000000" w:themeColor="text1"/>
                <w:sz w:val="27"/>
                <w:szCs w:val="27"/>
              </w:rPr>
              <w:t>Các đồng chí Ủy viên BCH Đảng ủy; Trưởng các Khoa, Phòng, Trung tâm và các đoàn thể Chính trị - Xã hội; các đồng chí trong Ban chi ủy; 20% đảng viên và cán bộ có trình độ đại học trở lên</w:t>
            </w:r>
          </w:p>
          <w:p w:rsidR="00682F94" w:rsidRPr="00682F94" w:rsidRDefault="00682F94" w:rsidP="00CD458C">
            <w:pPr>
              <w:spacing w:after="0"/>
              <w:rPr>
                <w:bCs/>
                <w:color w:val="000000" w:themeColor="text1"/>
                <w:sz w:val="27"/>
                <w:szCs w:val="27"/>
              </w:rPr>
            </w:pPr>
            <w:r w:rsidRPr="00682F94">
              <w:rPr>
                <w:b/>
                <w:bCs/>
                <w:i/>
                <w:color w:val="000000" w:themeColor="text1"/>
                <w:sz w:val="27"/>
                <w:szCs w:val="27"/>
              </w:rPr>
              <w:t>- Địa điểm:</w:t>
            </w:r>
            <w:r>
              <w:rPr>
                <w:bCs/>
                <w:color w:val="000000" w:themeColor="text1"/>
                <w:sz w:val="27"/>
                <w:szCs w:val="27"/>
              </w:rPr>
              <w:t xml:space="preserve"> Hội trường tầng 7 nhà A5</w:t>
            </w:r>
          </w:p>
        </w:tc>
      </w:tr>
      <w:tr w:rsidR="00682F94" w:rsidRPr="000D76C3" w:rsidTr="0092003D">
        <w:trPr>
          <w:trHeight w:hRule="exact" w:val="997"/>
        </w:trPr>
        <w:tc>
          <w:tcPr>
            <w:tcW w:w="1266" w:type="dxa"/>
            <w:vMerge/>
            <w:tcBorders>
              <w:bottom w:val="single" w:sz="4" w:space="0" w:color="auto"/>
            </w:tcBorders>
            <w:vAlign w:val="center"/>
          </w:tcPr>
          <w:p w:rsidR="00682F94" w:rsidRDefault="00682F94" w:rsidP="008D7E0F">
            <w:pPr>
              <w:spacing w:before="120" w:after="120" w:line="240" w:lineRule="auto"/>
              <w:jc w:val="center"/>
              <w:rPr>
                <w:b/>
                <w:bCs/>
                <w:color w:val="000000" w:themeColor="text1"/>
                <w:sz w:val="27"/>
                <w:szCs w:val="27"/>
              </w:rPr>
            </w:pPr>
          </w:p>
        </w:tc>
        <w:tc>
          <w:tcPr>
            <w:tcW w:w="1303" w:type="dxa"/>
            <w:tcBorders>
              <w:top w:val="single" w:sz="4" w:space="0" w:color="auto"/>
              <w:bottom w:val="single" w:sz="4" w:space="0" w:color="auto"/>
            </w:tcBorders>
            <w:vAlign w:val="center"/>
          </w:tcPr>
          <w:p w:rsidR="00682F94" w:rsidRDefault="00682F94"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604" w:type="dxa"/>
            <w:tcBorders>
              <w:top w:val="single" w:sz="4" w:space="0" w:color="auto"/>
              <w:bottom w:val="single" w:sz="4" w:space="0" w:color="auto"/>
            </w:tcBorders>
            <w:vAlign w:val="center"/>
          </w:tcPr>
          <w:p w:rsidR="00682F94" w:rsidRPr="00CD458C" w:rsidRDefault="00682F94" w:rsidP="00CD458C">
            <w:pPr>
              <w:spacing w:after="0"/>
              <w:rPr>
                <w:b/>
                <w:bCs/>
                <w:color w:val="000000" w:themeColor="text1"/>
                <w:sz w:val="27"/>
                <w:szCs w:val="27"/>
              </w:rPr>
            </w:pPr>
            <w:r>
              <w:rPr>
                <w:b/>
                <w:bCs/>
                <w:color w:val="000000" w:themeColor="text1"/>
                <w:sz w:val="27"/>
                <w:szCs w:val="27"/>
              </w:rPr>
              <w:t>Giao ban cuối tuần</w:t>
            </w:r>
          </w:p>
        </w:tc>
      </w:tr>
    </w:tbl>
    <w:p w:rsidR="00F8198D" w:rsidRDefault="00F8198D" w:rsidP="002723BB">
      <w:pPr>
        <w:spacing w:after="0"/>
        <w:jc w:val="both"/>
        <w:rPr>
          <w:rFonts w:asciiTheme="majorHAnsi" w:hAnsiTheme="majorHAnsi" w:cstheme="majorHAnsi"/>
          <w:b/>
          <w:color w:val="auto"/>
          <w:sz w:val="27"/>
          <w:szCs w:val="27"/>
        </w:rPr>
      </w:pPr>
    </w:p>
    <w:p w:rsidR="002723BB" w:rsidRDefault="00FD13D0" w:rsidP="00FD13D0">
      <w:pPr>
        <w:spacing w:after="0"/>
        <w:jc w:val="both"/>
        <w:rPr>
          <w:rFonts w:asciiTheme="majorHAnsi" w:hAnsiTheme="majorHAnsi" w:cstheme="majorHAnsi"/>
          <w:color w:val="auto"/>
          <w:sz w:val="27"/>
          <w:szCs w:val="27"/>
        </w:rPr>
      </w:pPr>
      <w:r>
        <w:rPr>
          <w:rFonts w:asciiTheme="majorHAnsi" w:hAnsiTheme="majorHAnsi" w:cstheme="majorHAnsi"/>
          <w:b/>
          <w:color w:val="auto"/>
          <w:sz w:val="27"/>
          <w:szCs w:val="27"/>
        </w:rPr>
        <w:t>G</w:t>
      </w:r>
      <w:r w:rsidR="00E94485" w:rsidRPr="00E94485">
        <w:rPr>
          <w:rFonts w:asciiTheme="majorHAnsi" w:hAnsiTheme="majorHAnsi" w:cstheme="majorHAnsi"/>
          <w:b/>
          <w:color w:val="auto"/>
          <w:sz w:val="27"/>
          <w:szCs w:val="27"/>
        </w:rPr>
        <w:t xml:space="preserve">hi chú: </w:t>
      </w:r>
      <w:r>
        <w:rPr>
          <w:rFonts w:asciiTheme="majorHAnsi" w:hAnsiTheme="majorHAnsi" w:cstheme="majorHAnsi"/>
          <w:b/>
          <w:color w:val="auto"/>
          <w:sz w:val="27"/>
          <w:szCs w:val="27"/>
        </w:rPr>
        <w:t xml:space="preserve"> </w:t>
      </w:r>
      <w:r w:rsidR="0067115F">
        <w:rPr>
          <w:rFonts w:asciiTheme="majorHAnsi" w:hAnsiTheme="majorHAnsi" w:cstheme="majorHAnsi"/>
          <w:color w:val="auto"/>
          <w:sz w:val="27"/>
          <w:szCs w:val="27"/>
        </w:rPr>
        <w:t xml:space="preserve">- </w:t>
      </w:r>
      <w:r w:rsidR="00FF4724">
        <w:rPr>
          <w:rFonts w:asciiTheme="majorHAnsi" w:hAnsiTheme="majorHAnsi" w:cstheme="majorHAnsi"/>
          <w:color w:val="auto"/>
          <w:sz w:val="27"/>
          <w:szCs w:val="27"/>
        </w:rPr>
        <w:t>H</w:t>
      </w:r>
      <w:r w:rsidR="002723BB">
        <w:rPr>
          <w:rFonts w:asciiTheme="majorHAnsi" w:hAnsiTheme="majorHAnsi" w:cstheme="majorHAnsi"/>
          <w:color w:val="auto"/>
          <w:sz w:val="27"/>
          <w:szCs w:val="27"/>
        </w:rPr>
        <w:t xml:space="preserve">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FD13D0" w:rsidRDefault="00FD13D0"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Thứ 7 và Chủ nhật (ngày 26, 27/12/2020): Chuyển kho hồ sơ bệnh án của Bệnh viện. Đề nghị các Khoa, Phòng, Trung tâm cử đầy đủ cán bộ tham gia theo kế hoạch (mỗi Khoa, Phòng, Trung tâm cử </w:t>
      </w:r>
      <w:r w:rsidRPr="00FD13D0">
        <w:rPr>
          <w:rFonts w:asciiTheme="majorHAnsi" w:hAnsiTheme="majorHAnsi" w:cstheme="majorHAnsi"/>
          <w:b/>
          <w:color w:val="auto"/>
          <w:sz w:val="27"/>
          <w:szCs w:val="27"/>
        </w:rPr>
        <w:t xml:space="preserve">mỗi ngày 01 cán bộ </w:t>
      </w:r>
      <w:r>
        <w:rPr>
          <w:rFonts w:asciiTheme="majorHAnsi" w:hAnsiTheme="majorHAnsi" w:cstheme="majorHAnsi"/>
          <w:color w:val="auto"/>
          <w:sz w:val="27"/>
          <w:szCs w:val="27"/>
        </w:rPr>
        <w:t>tham gia, địa điểm tập trung: tại phòng Thống kê lưu trữ - Tầng 6 nhà A5, giờ làm việc theo quy định của Bệnh viện)</w:t>
      </w:r>
    </w:p>
    <w:p w:rsidR="004C08F1" w:rsidRDefault="004C08F1" w:rsidP="00B64468">
      <w:pPr>
        <w:spacing w:after="0" w:line="240" w:lineRule="auto"/>
        <w:jc w:val="both"/>
        <w:rPr>
          <w:rFonts w:asciiTheme="majorHAnsi" w:hAnsiTheme="majorHAnsi" w:cstheme="majorHAnsi"/>
          <w:color w:val="auto"/>
          <w:sz w:val="27"/>
          <w:szCs w:val="27"/>
        </w:rPr>
      </w:pPr>
    </w:p>
    <w:sectPr w:rsidR="004C08F1" w:rsidSect="0092003D">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58" w:rsidRDefault="00272158" w:rsidP="00BF5C5A">
      <w:pPr>
        <w:spacing w:after="0" w:line="240" w:lineRule="auto"/>
      </w:pPr>
      <w:r>
        <w:separator/>
      </w:r>
    </w:p>
  </w:endnote>
  <w:endnote w:type="continuationSeparator" w:id="0">
    <w:p w:rsidR="00272158" w:rsidRDefault="0027215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58" w:rsidRDefault="00272158" w:rsidP="00BF5C5A">
      <w:pPr>
        <w:spacing w:after="0" w:line="240" w:lineRule="auto"/>
      </w:pPr>
      <w:r>
        <w:separator/>
      </w:r>
    </w:p>
  </w:footnote>
  <w:footnote w:type="continuationSeparator" w:id="0">
    <w:p w:rsidR="00272158" w:rsidRDefault="00272158"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2E1A"/>
    <w:rsid w:val="004C314E"/>
    <w:rsid w:val="004C48DE"/>
    <w:rsid w:val="004C51B5"/>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DE"/>
    <w:rsid w:val="006B4503"/>
    <w:rsid w:val="006B73E8"/>
    <w:rsid w:val="006B758C"/>
    <w:rsid w:val="006B781B"/>
    <w:rsid w:val="006C045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2DA4"/>
    <w:rsid w:val="00A83738"/>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3854"/>
    <w:rsid w:val="00EF38F6"/>
    <w:rsid w:val="00EF3AD9"/>
    <w:rsid w:val="00EF4EA7"/>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E202-CA39-4C38-B6A1-071D74A1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TotalTime>
  <Pages>2</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605</cp:revision>
  <cp:lastPrinted>2020-06-08T01:21:00Z</cp:lastPrinted>
  <dcterms:created xsi:type="dcterms:W3CDTF">2018-11-09T03:12:00Z</dcterms:created>
  <dcterms:modified xsi:type="dcterms:W3CDTF">2020-12-22T09:49:00Z</dcterms:modified>
</cp:coreProperties>
</file>