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80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91"/>
        <w:gridCol w:w="1224"/>
        <w:gridCol w:w="7616"/>
      </w:tblGrid>
      <w:tr w:rsidR="00736BFC" w:rsidRPr="000D76C3" w:rsidTr="00EE4A47">
        <w:trPr>
          <w:trHeight w:val="437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A39CB" w:rsidRPr="00007D90" w:rsidRDefault="002C699D" w:rsidP="00166D1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F114A7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166D19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CC264B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166D19">
              <w:rPr>
                <w:b/>
                <w:bCs/>
                <w:color w:val="000000" w:themeColor="text1"/>
                <w:sz w:val="27"/>
                <w:szCs w:val="27"/>
              </w:rPr>
              <w:t>31</w:t>
            </w:r>
            <w:r w:rsidR="00891B34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EE4A47">
        <w:trPr>
          <w:trHeight w:val="401"/>
        </w:trPr>
        <w:tc>
          <w:tcPr>
            <w:tcW w:w="1191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24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16" w:type="dxa"/>
            <w:hideMark/>
          </w:tcPr>
          <w:p w:rsidR="00736BFC" w:rsidRPr="000D76C3" w:rsidRDefault="00736BFC" w:rsidP="0097650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E4A47" w:rsidRPr="000D76C3" w:rsidTr="00EE4A47">
        <w:trPr>
          <w:trHeight w:hRule="exact" w:val="2141"/>
        </w:trPr>
        <w:tc>
          <w:tcPr>
            <w:tcW w:w="1191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10h00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Tọa đàm kỷ niệm 73 năm ngày Thương binh – Liệt sĩ 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(27/7/1947 – 27/7/2020)</w:t>
            </w:r>
          </w:p>
          <w:p w:rsidR="00EE4A47" w:rsidRDefault="00EE4A47" w:rsidP="00EE4A47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66D19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Pr="00407455">
              <w:rPr>
                <w:bCs/>
                <w:color w:val="000000" w:themeColor="text1"/>
                <w:sz w:val="27"/>
                <w:szCs w:val="27"/>
              </w:rPr>
              <w:t xml:space="preserve"> Ban Thường vụ Đảng ủy,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BCH Hội Cựu chiến binh Bệnh viện , Trưởng các phòng chức năng, các đồng chí là thương binh và con Liệt sĩ</w:t>
            </w:r>
          </w:p>
          <w:p w:rsidR="00EE4A47" w:rsidRPr="00166D19" w:rsidRDefault="00EE4A47" w:rsidP="00EE4A47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66D19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EE4A47" w:rsidRPr="000D76C3" w:rsidTr="00EE4A47">
        <w:trPr>
          <w:trHeight w:hRule="exact" w:val="2114"/>
        </w:trPr>
        <w:tc>
          <w:tcPr>
            <w:tcW w:w="1191" w:type="dxa"/>
            <w:vMerge w:val="restart"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đào tạo trực tuyến với Bệnh viện Hữu Nghị Việt Đức chuyên ngành Chấn thương - Chỉnh hình 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Bs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Nguyễn Văn Chung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Chấn thương, CH-B, HSTC 2, GMHS, các khoa hệ ngoại 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EE4A47" w:rsidRPr="000D76C3" w:rsidTr="00EE4A47">
        <w:trPr>
          <w:trHeight w:hRule="exact" w:val="832"/>
        </w:trPr>
        <w:tc>
          <w:tcPr>
            <w:tcW w:w="1191" w:type="dxa"/>
            <w:vMerge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</w:t>
            </w:r>
          </w:p>
          <w:p w:rsidR="00EE4A47" w:rsidRPr="00143E98" w:rsidRDefault="00EE4A47" w:rsidP="00EE4A47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43E98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43E98"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EE4A47" w:rsidRPr="000D76C3" w:rsidTr="00EE4A47">
        <w:trPr>
          <w:trHeight w:hRule="exact" w:val="1165"/>
        </w:trPr>
        <w:tc>
          <w:tcPr>
            <w:tcW w:w="1191" w:type="dxa"/>
            <w:vMerge w:val="restart"/>
            <w:vAlign w:val="center"/>
          </w:tcPr>
          <w:p w:rsidR="00EE4A47" w:rsidRDefault="00EE4A47" w:rsidP="00EE4A47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224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616" w:type="dxa"/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về ứng dụng CNTT trong quản lý KCB</w:t>
            </w:r>
          </w:p>
          <w:p w:rsidR="00EE4A47" w:rsidRDefault="00EE4A47" w:rsidP="00EE4A47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A82D91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Pr="00A82D91"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Tổ IT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82D91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EE4A47" w:rsidRPr="000D76C3" w:rsidTr="00EE4A47">
        <w:trPr>
          <w:trHeight w:hRule="exact" w:val="1417"/>
        </w:trPr>
        <w:tc>
          <w:tcPr>
            <w:tcW w:w="1191" w:type="dxa"/>
            <w:vMerge/>
            <w:vAlign w:val="center"/>
          </w:tcPr>
          <w:p w:rsidR="00EE4A47" w:rsidRDefault="00EE4A47" w:rsidP="00EE4A47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24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16" w:type="dxa"/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Ban Quản lý dự án xây dựng Bệnh viện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82D91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82D91"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Thành viên Ban QLDA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82D91">
              <w:rPr>
                <w:b/>
                <w:bCs/>
                <w:i/>
                <w:color w:val="000000" w:themeColor="text1"/>
                <w:sz w:val="27"/>
                <w:szCs w:val="27"/>
              </w:rPr>
              <w:t>-Địa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82D91"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E4A47" w:rsidRPr="000D76C3" w:rsidTr="00EE4A47">
        <w:trPr>
          <w:trHeight w:hRule="exact" w:val="2155"/>
        </w:trPr>
        <w:tc>
          <w:tcPr>
            <w:tcW w:w="1191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224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16" w:type="dxa"/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ngành Tiêu hóa</w:t>
            </w:r>
          </w:p>
          <w:p w:rsidR="00EE4A47" w:rsidRPr="005E52D6" w:rsidRDefault="00EE4A47" w:rsidP="00EE4A47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BsCKII Hoàng Hữu Trường – Phó Giám đốc Bệnh viện; Bác sĩ khoa Tiêu hóa, Khám bệnh, Quốc tế, Nội A, HSTC 1, HSTC 2, các khoa còn lại mỗi khoa cử ít nhất 01 Bác sĩ tham dự</w:t>
            </w:r>
          </w:p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EE4A47" w:rsidRPr="000D76C3" w:rsidTr="00EE4A47">
        <w:trPr>
          <w:trHeight w:hRule="exact" w:val="458"/>
        </w:trPr>
        <w:tc>
          <w:tcPr>
            <w:tcW w:w="1191" w:type="dxa"/>
            <w:vAlign w:val="center"/>
          </w:tcPr>
          <w:p w:rsidR="00EE4A47" w:rsidRDefault="00EE4A47" w:rsidP="00EE4A47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E4A47" w:rsidRDefault="00EE4A47" w:rsidP="00EE4A47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16" w:type="dxa"/>
            <w:tcBorders>
              <w:bottom w:val="single" w:sz="4" w:space="0" w:color="auto"/>
            </w:tcBorders>
            <w:vAlign w:val="center"/>
          </w:tcPr>
          <w:p w:rsidR="00EE4A47" w:rsidRDefault="00EE4A47" w:rsidP="00EE4A47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</w:tbl>
    <w:p w:rsidR="00B64468" w:rsidRPr="00EE4A47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"/>
          <w:szCs w:val="27"/>
        </w:rPr>
      </w:pPr>
      <w:bookmarkStart w:id="0" w:name="_GoBack"/>
      <w:bookmarkEnd w:id="0"/>
    </w:p>
    <w:p w:rsidR="00A9023B" w:rsidRDefault="002C668F" w:rsidP="0097650B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2C668F">
        <w:rPr>
          <w:rFonts w:asciiTheme="majorHAnsi" w:hAnsiTheme="majorHAnsi" w:cstheme="majorHAnsi"/>
          <w:b/>
          <w:color w:val="auto"/>
          <w:sz w:val="27"/>
          <w:szCs w:val="27"/>
          <w:u w:val="single"/>
        </w:rPr>
        <w:t>Ghi chú: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</w:p>
    <w:p w:rsidR="00A9023B" w:rsidRDefault="00A9023B" w:rsidP="00EB38A8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005652">
        <w:rPr>
          <w:rFonts w:asciiTheme="majorHAnsi" w:hAnsiTheme="majorHAnsi" w:cstheme="majorHAnsi"/>
          <w:color w:val="auto"/>
          <w:sz w:val="27"/>
          <w:szCs w:val="27"/>
        </w:rPr>
        <w:t>08h30 Thứ B</w:t>
      </w:r>
      <w:r w:rsidR="00EB38A8">
        <w:rPr>
          <w:rFonts w:asciiTheme="majorHAnsi" w:hAnsiTheme="majorHAnsi" w:cstheme="majorHAnsi"/>
          <w:color w:val="auto"/>
          <w:sz w:val="27"/>
          <w:szCs w:val="27"/>
        </w:rPr>
        <w:t xml:space="preserve">a hàng tuần, </w:t>
      </w:r>
      <w:r w:rsidR="007B757D">
        <w:rPr>
          <w:rFonts w:asciiTheme="majorHAnsi" w:hAnsiTheme="majorHAnsi" w:cstheme="majorHAnsi"/>
          <w:color w:val="auto"/>
          <w:sz w:val="27"/>
          <w:szCs w:val="27"/>
        </w:rPr>
        <w:t xml:space="preserve">Đại diện phòng QLCL, Điều dưỡng, khoa Vi sinh </w:t>
      </w:r>
      <w:r w:rsidR="00EB38A8">
        <w:rPr>
          <w:rFonts w:asciiTheme="majorHAnsi" w:hAnsiTheme="majorHAnsi" w:cstheme="majorHAnsi"/>
          <w:color w:val="auto"/>
          <w:sz w:val="27"/>
          <w:szCs w:val="27"/>
        </w:rPr>
        <w:t>và Trưởng khoa KSNK thực hiện kiểm tra công vệ sinh và cấy khuẩn tại các Khoa, Trung tâm.</w:t>
      </w:r>
    </w:p>
    <w:p w:rsidR="00005652" w:rsidRDefault="00005652" w:rsidP="00EB38A8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Lớp Điện tim lâm sàng tiếp tục học theo lịch </w:t>
      </w:r>
      <w:r w:rsidR="0010250D">
        <w:rPr>
          <w:rFonts w:asciiTheme="majorHAnsi" w:hAnsiTheme="majorHAnsi" w:cstheme="majorHAnsi"/>
          <w:color w:val="auto"/>
          <w:sz w:val="27"/>
          <w:szCs w:val="27"/>
        </w:rPr>
        <w:t>tại Hội trường tầng 6 nhà A15</w:t>
      </w:r>
    </w:p>
    <w:sectPr w:rsidR="00005652" w:rsidSect="00401F22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06" w:rsidRDefault="00426906" w:rsidP="00BF5C5A">
      <w:pPr>
        <w:spacing w:after="0" w:line="240" w:lineRule="auto"/>
      </w:pPr>
      <w:r>
        <w:separator/>
      </w:r>
    </w:p>
  </w:endnote>
  <w:endnote w:type="continuationSeparator" w:id="0">
    <w:p w:rsidR="00426906" w:rsidRDefault="0042690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06" w:rsidRDefault="00426906" w:rsidP="00BF5C5A">
      <w:pPr>
        <w:spacing w:after="0" w:line="240" w:lineRule="auto"/>
      </w:pPr>
      <w:r>
        <w:separator/>
      </w:r>
    </w:p>
  </w:footnote>
  <w:footnote w:type="continuationSeparator" w:id="0">
    <w:p w:rsidR="00426906" w:rsidRDefault="0042690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5652"/>
    <w:rsid w:val="0000705A"/>
    <w:rsid w:val="000077CE"/>
    <w:rsid w:val="00007D90"/>
    <w:rsid w:val="0001070D"/>
    <w:rsid w:val="0001084B"/>
    <w:rsid w:val="00011F96"/>
    <w:rsid w:val="00014640"/>
    <w:rsid w:val="000173E7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B2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50D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54C69"/>
    <w:rsid w:val="00161E29"/>
    <w:rsid w:val="00164C59"/>
    <w:rsid w:val="001668B8"/>
    <w:rsid w:val="00166D19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B8A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9CB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68F"/>
    <w:rsid w:val="002C6741"/>
    <w:rsid w:val="002C699D"/>
    <w:rsid w:val="002C6D60"/>
    <w:rsid w:val="002D1816"/>
    <w:rsid w:val="002D2808"/>
    <w:rsid w:val="002D2CF8"/>
    <w:rsid w:val="002D406A"/>
    <w:rsid w:val="002D5E79"/>
    <w:rsid w:val="002D630C"/>
    <w:rsid w:val="002D670E"/>
    <w:rsid w:val="002D6FC4"/>
    <w:rsid w:val="002D706E"/>
    <w:rsid w:val="002D71C6"/>
    <w:rsid w:val="002E0151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4BD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4005E6"/>
    <w:rsid w:val="00400F26"/>
    <w:rsid w:val="00401875"/>
    <w:rsid w:val="00401CB2"/>
    <w:rsid w:val="00401F2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9D"/>
    <w:rsid w:val="004252E6"/>
    <w:rsid w:val="004256C0"/>
    <w:rsid w:val="00425A60"/>
    <w:rsid w:val="00425AC9"/>
    <w:rsid w:val="004261F8"/>
    <w:rsid w:val="0042668E"/>
    <w:rsid w:val="00426906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C61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2D6"/>
    <w:rsid w:val="005E5728"/>
    <w:rsid w:val="005E63E9"/>
    <w:rsid w:val="005E6437"/>
    <w:rsid w:val="005E662F"/>
    <w:rsid w:val="005F105E"/>
    <w:rsid w:val="005F3B38"/>
    <w:rsid w:val="005F53A2"/>
    <w:rsid w:val="005F641A"/>
    <w:rsid w:val="00600FF3"/>
    <w:rsid w:val="006013F7"/>
    <w:rsid w:val="006022F4"/>
    <w:rsid w:val="00602B2E"/>
    <w:rsid w:val="00602CBE"/>
    <w:rsid w:val="00605023"/>
    <w:rsid w:val="0060540F"/>
    <w:rsid w:val="0060546A"/>
    <w:rsid w:val="00605931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2FEA"/>
    <w:rsid w:val="006D3100"/>
    <w:rsid w:val="006D380E"/>
    <w:rsid w:val="006D55E3"/>
    <w:rsid w:val="006D5B8B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389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53A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A32"/>
    <w:rsid w:val="007B757D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1045"/>
    <w:rsid w:val="008224DD"/>
    <w:rsid w:val="00822AB9"/>
    <w:rsid w:val="00822BB7"/>
    <w:rsid w:val="00822FE1"/>
    <w:rsid w:val="00826124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48F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50B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18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089F"/>
    <w:rsid w:val="00A0321B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1E55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91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3B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22"/>
    <w:rsid w:val="00AE4511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7E67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E7CCE"/>
    <w:rsid w:val="00BF04A3"/>
    <w:rsid w:val="00BF08A6"/>
    <w:rsid w:val="00BF0A8B"/>
    <w:rsid w:val="00BF121A"/>
    <w:rsid w:val="00BF1F62"/>
    <w:rsid w:val="00BF3E81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266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689D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264B"/>
    <w:rsid w:val="00CC3DC3"/>
    <w:rsid w:val="00CC40EA"/>
    <w:rsid w:val="00CC4D9A"/>
    <w:rsid w:val="00CC518A"/>
    <w:rsid w:val="00CC5258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DE"/>
    <w:rsid w:val="00D351F9"/>
    <w:rsid w:val="00D359FB"/>
    <w:rsid w:val="00D36235"/>
    <w:rsid w:val="00D3791D"/>
    <w:rsid w:val="00D401CA"/>
    <w:rsid w:val="00D40246"/>
    <w:rsid w:val="00D40991"/>
    <w:rsid w:val="00D4161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342C"/>
    <w:rsid w:val="00DB5082"/>
    <w:rsid w:val="00DB510F"/>
    <w:rsid w:val="00DB54FA"/>
    <w:rsid w:val="00DB74E0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A9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8A8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200"/>
    <w:rsid w:val="00EE380D"/>
    <w:rsid w:val="00EE3ECC"/>
    <w:rsid w:val="00EE404D"/>
    <w:rsid w:val="00EE40CA"/>
    <w:rsid w:val="00EE4A47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BA5"/>
    <w:rsid w:val="00F079DB"/>
    <w:rsid w:val="00F07D04"/>
    <w:rsid w:val="00F07EFF"/>
    <w:rsid w:val="00F11000"/>
    <w:rsid w:val="00F114A7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C89"/>
  <w15:docId w15:val="{B49C384B-6D5E-4FF0-BA90-3D6AA41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EF99-E989-4079-B335-3E2369A6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551</cp:revision>
  <cp:lastPrinted>2020-06-08T01:21:00Z</cp:lastPrinted>
  <dcterms:created xsi:type="dcterms:W3CDTF">2018-11-09T03:12:00Z</dcterms:created>
  <dcterms:modified xsi:type="dcterms:W3CDTF">2020-07-27T02:15:00Z</dcterms:modified>
</cp:coreProperties>
</file>