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34"/>
        <w:gridCol w:w="1134"/>
        <w:gridCol w:w="7763"/>
      </w:tblGrid>
      <w:tr w:rsidR="00736BFC" w:rsidRPr="000D76C3" w14:paraId="78CF20BB" w14:textId="77777777" w:rsidTr="003A2C1D">
        <w:trPr>
          <w:trHeight w:val="573"/>
        </w:trPr>
        <w:tc>
          <w:tcPr>
            <w:tcW w:w="10031" w:type="dxa"/>
            <w:gridSpan w:val="3"/>
            <w:tcBorders>
              <w:top w:val="nil"/>
              <w:left w:val="nil"/>
              <w:right w:val="nil"/>
            </w:tcBorders>
            <w:hideMark/>
          </w:tcPr>
          <w:p w14:paraId="6F505B65" w14:textId="50685C1E" w:rsidR="00AB6CE9" w:rsidRPr="00007D90" w:rsidRDefault="002C699D" w:rsidP="003A2C1D">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B3595F">
              <w:rPr>
                <w:b/>
                <w:bCs/>
                <w:color w:val="000000" w:themeColor="text1"/>
                <w:sz w:val="27"/>
                <w:szCs w:val="27"/>
              </w:rPr>
              <w:t>2</w:t>
            </w:r>
            <w:r w:rsidR="0065162E">
              <w:rPr>
                <w:b/>
                <w:bCs/>
                <w:color w:val="000000" w:themeColor="text1"/>
                <w:sz w:val="27"/>
                <w:szCs w:val="27"/>
              </w:rPr>
              <w:t>9</w:t>
            </w:r>
            <w:r w:rsidR="00B3595F">
              <w:rPr>
                <w:b/>
                <w:bCs/>
                <w:color w:val="000000" w:themeColor="text1"/>
                <w:sz w:val="27"/>
                <w:szCs w:val="27"/>
              </w:rPr>
              <w:t>/</w:t>
            </w:r>
            <w:r w:rsidR="0065162E">
              <w:rPr>
                <w:b/>
                <w:bCs/>
                <w:color w:val="000000" w:themeColor="text1"/>
                <w:sz w:val="27"/>
                <w:szCs w:val="27"/>
              </w:rPr>
              <w:t>3</w:t>
            </w:r>
            <w:r w:rsidR="00EC5854">
              <w:rPr>
                <w:b/>
                <w:bCs/>
                <w:color w:val="000000" w:themeColor="text1"/>
                <w:sz w:val="27"/>
                <w:szCs w:val="27"/>
              </w:rPr>
              <w:t>/2021</w:t>
            </w:r>
            <w:r w:rsidR="00D97150">
              <w:rPr>
                <w:b/>
                <w:bCs/>
                <w:color w:val="000000" w:themeColor="text1"/>
                <w:sz w:val="27"/>
                <w:szCs w:val="27"/>
              </w:rPr>
              <w:t xml:space="preserve"> ĐẾN NGÀY </w:t>
            </w:r>
            <w:r w:rsidR="0065162E">
              <w:rPr>
                <w:b/>
                <w:bCs/>
                <w:color w:val="000000" w:themeColor="text1"/>
                <w:sz w:val="27"/>
                <w:szCs w:val="27"/>
              </w:rPr>
              <w:t>02/4/2021</w:t>
            </w:r>
          </w:p>
        </w:tc>
      </w:tr>
      <w:tr w:rsidR="00736BFC" w:rsidRPr="000D76C3" w14:paraId="4CAD9073" w14:textId="77777777" w:rsidTr="003A2C1D">
        <w:trPr>
          <w:trHeight w:val="525"/>
        </w:trPr>
        <w:tc>
          <w:tcPr>
            <w:tcW w:w="1134" w:type="dxa"/>
            <w:hideMark/>
          </w:tcPr>
          <w:p w14:paraId="3D27ADA1"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Thứ</w:t>
            </w:r>
          </w:p>
        </w:tc>
        <w:tc>
          <w:tcPr>
            <w:tcW w:w="1134" w:type="dxa"/>
            <w:hideMark/>
          </w:tcPr>
          <w:p w14:paraId="363CD188"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Giờ</w:t>
            </w:r>
          </w:p>
        </w:tc>
        <w:tc>
          <w:tcPr>
            <w:tcW w:w="7763" w:type="dxa"/>
            <w:hideMark/>
          </w:tcPr>
          <w:p w14:paraId="563F124A"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47A32" w:rsidRPr="000D76C3" w14:paraId="2092A32D" w14:textId="77777777" w:rsidTr="003A2C1D">
        <w:trPr>
          <w:trHeight w:hRule="exact" w:val="1871"/>
        </w:trPr>
        <w:tc>
          <w:tcPr>
            <w:tcW w:w="1134" w:type="dxa"/>
            <w:vAlign w:val="center"/>
          </w:tcPr>
          <w:p w14:paraId="398B7760" w14:textId="77777777" w:rsidR="00A47A32" w:rsidRDefault="00B3595F" w:rsidP="003A2C1D">
            <w:pPr>
              <w:spacing w:before="120" w:after="120" w:line="240" w:lineRule="auto"/>
              <w:jc w:val="center"/>
              <w:rPr>
                <w:b/>
                <w:bCs/>
                <w:color w:val="000000" w:themeColor="text1"/>
                <w:sz w:val="27"/>
                <w:szCs w:val="27"/>
              </w:rPr>
            </w:pPr>
            <w:r>
              <w:rPr>
                <w:b/>
                <w:bCs/>
                <w:color w:val="000000" w:themeColor="text1"/>
                <w:sz w:val="27"/>
                <w:szCs w:val="27"/>
              </w:rPr>
              <w:t>Thứ 2</w:t>
            </w:r>
          </w:p>
          <w:p w14:paraId="366F716C" w14:textId="77777777" w:rsidR="00A47A32" w:rsidRDefault="00A47A32" w:rsidP="003A2C1D">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14:paraId="6C5F0403" w14:textId="57847FC2" w:rsidR="00A47A32" w:rsidRDefault="00A47A32" w:rsidP="003A2C1D">
            <w:pPr>
              <w:spacing w:before="120" w:after="120" w:line="240" w:lineRule="auto"/>
              <w:jc w:val="center"/>
              <w:rPr>
                <w:b/>
                <w:bCs/>
                <w:color w:val="auto"/>
                <w:sz w:val="27"/>
                <w:szCs w:val="27"/>
              </w:rPr>
            </w:pPr>
            <w:r>
              <w:rPr>
                <w:b/>
                <w:bCs/>
                <w:color w:val="auto"/>
                <w:sz w:val="27"/>
                <w:szCs w:val="27"/>
              </w:rPr>
              <w:t>1</w:t>
            </w:r>
            <w:r w:rsidR="0065162E">
              <w:rPr>
                <w:b/>
                <w:bCs/>
                <w:color w:val="auto"/>
                <w:sz w:val="27"/>
                <w:szCs w:val="27"/>
              </w:rPr>
              <w:t>6</w:t>
            </w:r>
            <w:r>
              <w:rPr>
                <w:b/>
                <w:bCs/>
                <w:color w:val="auto"/>
                <w:sz w:val="27"/>
                <w:szCs w:val="27"/>
              </w:rPr>
              <w:t>h00</w:t>
            </w:r>
          </w:p>
        </w:tc>
        <w:tc>
          <w:tcPr>
            <w:tcW w:w="7763" w:type="dxa"/>
            <w:tcBorders>
              <w:bottom w:val="single" w:sz="4" w:space="0" w:color="auto"/>
            </w:tcBorders>
          </w:tcPr>
          <w:p w14:paraId="7F7941D0" w14:textId="47B31926" w:rsidR="0065162E" w:rsidRDefault="0065162E" w:rsidP="003A2C1D">
            <w:pPr>
              <w:spacing w:after="0"/>
              <w:rPr>
                <w:b/>
                <w:bCs/>
                <w:color w:val="auto"/>
                <w:sz w:val="27"/>
                <w:szCs w:val="27"/>
              </w:rPr>
            </w:pPr>
            <w:r>
              <w:rPr>
                <w:b/>
                <w:bCs/>
                <w:color w:val="auto"/>
                <w:sz w:val="27"/>
                <w:szCs w:val="27"/>
              </w:rPr>
              <w:t>Giao ban tin học</w:t>
            </w:r>
          </w:p>
          <w:p w14:paraId="26AC3938" w14:textId="0A9F92A1" w:rsidR="00B3595F" w:rsidRDefault="00B3595F" w:rsidP="003A2C1D">
            <w:pPr>
              <w:spacing w:after="0"/>
              <w:rPr>
                <w:bCs/>
                <w:color w:val="auto"/>
                <w:sz w:val="27"/>
                <w:szCs w:val="27"/>
              </w:rPr>
            </w:pPr>
            <w:r>
              <w:rPr>
                <w:b/>
                <w:bCs/>
                <w:color w:val="auto"/>
                <w:sz w:val="27"/>
                <w:szCs w:val="27"/>
              </w:rPr>
              <w:t>-</w:t>
            </w:r>
            <w:r w:rsidRPr="00101053">
              <w:rPr>
                <w:b/>
                <w:bCs/>
                <w:i/>
                <w:color w:val="auto"/>
                <w:sz w:val="27"/>
                <w:szCs w:val="27"/>
              </w:rPr>
              <w:t>Thành phần:</w:t>
            </w:r>
            <w:r>
              <w:rPr>
                <w:b/>
                <w:bCs/>
                <w:color w:val="auto"/>
                <w:sz w:val="27"/>
                <w:szCs w:val="27"/>
              </w:rPr>
              <w:t xml:space="preserve"> </w:t>
            </w:r>
            <w:r>
              <w:rPr>
                <w:bCs/>
                <w:color w:val="auto"/>
                <w:sz w:val="27"/>
                <w:szCs w:val="27"/>
              </w:rPr>
              <w:t>Ban Giám đốc; Trưởng các phòng chức năng; các Kế toán viên và Dược sĩ thuộc các nhóm nòng cốt triển khai CNTT; Tổ IT</w:t>
            </w:r>
          </w:p>
          <w:p w14:paraId="381BE0FA" w14:textId="3CA46ABC" w:rsidR="00A47A32" w:rsidRPr="00101053" w:rsidRDefault="00A47A32" w:rsidP="003A2C1D">
            <w:pPr>
              <w:spacing w:after="0"/>
              <w:rPr>
                <w:bCs/>
                <w:color w:val="auto"/>
                <w:sz w:val="27"/>
                <w:szCs w:val="27"/>
              </w:rPr>
            </w:pPr>
            <w:r w:rsidRPr="00101053">
              <w:rPr>
                <w:b/>
                <w:bCs/>
                <w:i/>
                <w:color w:val="auto"/>
                <w:sz w:val="27"/>
                <w:szCs w:val="27"/>
              </w:rPr>
              <w:t>- Địa điểm:</w:t>
            </w:r>
            <w:r>
              <w:rPr>
                <w:bCs/>
                <w:color w:val="auto"/>
                <w:sz w:val="27"/>
                <w:szCs w:val="27"/>
              </w:rPr>
              <w:t xml:space="preserve"> Hội trường </w:t>
            </w:r>
            <w:r w:rsidR="0065162E">
              <w:rPr>
                <w:bCs/>
                <w:color w:val="auto"/>
                <w:sz w:val="27"/>
                <w:szCs w:val="27"/>
              </w:rPr>
              <w:t>tầng 2 nhà A5</w:t>
            </w:r>
          </w:p>
        </w:tc>
      </w:tr>
      <w:tr w:rsidR="003A2C1D" w:rsidRPr="000D76C3" w14:paraId="6CBBCFFC" w14:textId="77777777" w:rsidTr="003A2C1D">
        <w:trPr>
          <w:trHeight w:hRule="exact" w:val="2266"/>
        </w:trPr>
        <w:tc>
          <w:tcPr>
            <w:tcW w:w="1134" w:type="dxa"/>
            <w:vMerge w:val="restart"/>
            <w:vAlign w:val="center"/>
          </w:tcPr>
          <w:p w14:paraId="6C205C54" w14:textId="152A7678" w:rsidR="003A2C1D" w:rsidRDefault="003A2C1D" w:rsidP="007141B4">
            <w:pPr>
              <w:spacing w:before="120" w:after="120" w:line="240" w:lineRule="auto"/>
              <w:jc w:val="center"/>
              <w:rPr>
                <w:b/>
                <w:bCs/>
                <w:color w:val="000000" w:themeColor="text1"/>
                <w:sz w:val="27"/>
                <w:szCs w:val="27"/>
              </w:rPr>
            </w:pPr>
            <w:r>
              <w:rPr>
                <w:b/>
                <w:bCs/>
                <w:color w:val="000000" w:themeColor="text1"/>
                <w:sz w:val="27"/>
                <w:szCs w:val="27"/>
              </w:rPr>
              <w:t>Thứ 3</w:t>
            </w:r>
          </w:p>
        </w:tc>
        <w:tc>
          <w:tcPr>
            <w:tcW w:w="1134" w:type="dxa"/>
            <w:tcBorders>
              <w:bottom w:val="single" w:sz="4" w:space="0" w:color="auto"/>
            </w:tcBorders>
            <w:vAlign w:val="center"/>
          </w:tcPr>
          <w:p w14:paraId="3082F47C" w14:textId="4064DCFD" w:rsidR="003A2C1D" w:rsidRDefault="003A2C1D" w:rsidP="003A2C1D">
            <w:pPr>
              <w:spacing w:before="120" w:after="120" w:line="240" w:lineRule="auto"/>
              <w:jc w:val="center"/>
              <w:rPr>
                <w:b/>
                <w:bCs/>
                <w:color w:val="auto"/>
                <w:sz w:val="27"/>
                <w:szCs w:val="27"/>
              </w:rPr>
            </w:pPr>
            <w:r>
              <w:rPr>
                <w:b/>
                <w:bCs/>
                <w:color w:val="auto"/>
                <w:sz w:val="27"/>
                <w:szCs w:val="27"/>
              </w:rPr>
              <w:t>14h00</w:t>
            </w:r>
          </w:p>
        </w:tc>
        <w:tc>
          <w:tcPr>
            <w:tcW w:w="7763" w:type="dxa"/>
            <w:tcBorders>
              <w:bottom w:val="single" w:sz="4" w:space="0" w:color="auto"/>
            </w:tcBorders>
          </w:tcPr>
          <w:p w14:paraId="2917AC53" w14:textId="77777777" w:rsidR="003A2C1D" w:rsidRDefault="003A2C1D" w:rsidP="003A2C1D">
            <w:pPr>
              <w:spacing w:after="0"/>
              <w:rPr>
                <w:b/>
                <w:bCs/>
                <w:iCs/>
                <w:color w:val="auto"/>
                <w:sz w:val="27"/>
                <w:szCs w:val="27"/>
              </w:rPr>
            </w:pPr>
            <w:r>
              <w:rPr>
                <w:b/>
                <w:bCs/>
                <w:iCs/>
                <w:color w:val="auto"/>
                <w:sz w:val="27"/>
                <w:szCs w:val="27"/>
              </w:rPr>
              <w:t>Hội nghị bình bệnh án cấp Bệnh viện</w:t>
            </w:r>
          </w:p>
          <w:p w14:paraId="3A1E1A04" w14:textId="226797E0" w:rsidR="003A2C1D" w:rsidRDefault="003A2C1D" w:rsidP="003A2C1D">
            <w:pPr>
              <w:spacing w:after="0"/>
              <w:rPr>
                <w:b/>
                <w:bCs/>
                <w:iCs/>
                <w:color w:val="auto"/>
                <w:sz w:val="27"/>
                <w:szCs w:val="27"/>
              </w:rPr>
            </w:pPr>
            <w:r w:rsidRPr="007B0C77">
              <w:rPr>
                <w:b/>
                <w:bCs/>
                <w:i/>
                <w:color w:val="auto"/>
                <w:sz w:val="27"/>
                <w:szCs w:val="27"/>
              </w:rPr>
              <w:t>- Thành phần:</w:t>
            </w:r>
            <w:r>
              <w:rPr>
                <w:b/>
                <w:bCs/>
                <w:iCs/>
                <w:color w:val="auto"/>
                <w:sz w:val="27"/>
                <w:szCs w:val="27"/>
              </w:rPr>
              <w:t xml:space="preserve"> </w:t>
            </w:r>
            <w:r w:rsidR="00CB4A36">
              <w:rPr>
                <w:iCs/>
                <w:color w:val="auto"/>
                <w:sz w:val="27"/>
                <w:szCs w:val="27"/>
              </w:rPr>
              <w:t>Ban Giám đốc;</w:t>
            </w:r>
            <w:r w:rsidRPr="007B0C77">
              <w:rPr>
                <w:iCs/>
                <w:color w:val="auto"/>
                <w:sz w:val="27"/>
                <w:szCs w:val="27"/>
              </w:rPr>
              <w:t xml:space="preserve"> Trưởng </w:t>
            </w:r>
            <w:r w:rsidR="00CB4A36">
              <w:rPr>
                <w:iCs/>
                <w:color w:val="auto"/>
                <w:sz w:val="27"/>
                <w:szCs w:val="27"/>
              </w:rPr>
              <w:t>phòng KHTH</w:t>
            </w:r>
            <w:r w:rsidRPr="007B0C77">
              <w:rPr>
                <w:iCs/>
                <w:color w:val="auto"/>
                <w:sz w:val="27"/>
                <w:szCs w:val="27"/>
              </w:rPr>
              <w:t xml:space="preserve">, </w:t>
            </w:r>
            <w:r w:rsidR="00CB4A36">
              <w:rPr>
                <w:iCs/>
                <w:color w:val="auto"/>
                <w:sz w:val="27"/>
                <w:szCs w:val="27"/>
              </w:rPr>
              <w:t>QLCL, Điều dưỡng, Trưởng khoa Dược; Trưởng các khoa hệ nội; Ban Lãnh đạo, Điều dưỡng trưởng và các Bác sĩ khoa Nội thận – Tiết niệu, Thần kinh – Đột quỵ</w:t>
            </w:r>
            <w:bookmarkStart w:id="0" w:name="_GoBack"/>
            <w:bookmarkEnd w:id="0"/>
          </w:p>
          <w:p w14:paraId="2AE9F72A" w14:textId="06310982" w:rsidR="007B0C77" w:rsidRPr="00CB4A36" w:rsidRDefault="007B0C77" w:rsidP="003A2C1D">
            <w:pPr>
              <w:spacing w:after="0"/>
              <w:rPr>
                <w:bCs/>
                <w:color w:val="auto"/>
                <w:sz w:val="27"/>
                <w:szCs w:val="27"/>
              </w:rPr>
            </w:pPr>
            <w:r w:rsidRPr="007B0C77">
              <w:rPr>
                <w:b/>
                <w:bCs/>
                <w:i/>
                <w:color w:val="auto"/>
                <w:sz w:val="27"/>
                <w:szCs w:val="27"/>
              </w:rPr>
              <w:t xml:space="preserve">- Địa điểm: </w:t>
            </w:r>
            <w:r w:rsidR="00CB4A36">
              <w:rPr>
                <w:bCs/>
                <w:color w:val="auto"/>
                <w:sz w:val="27"/>
                <w:szCs w:val="27"/>
              </w:rPr>
              <w:t>Hội trường giao ban Bệnh viện</w:t>
            </w:r>
          </w:p>
        </w:tc>
      </w:tr>
      <w:tr w:rsidR="003A2C1D" w:rsidRPr="000D76C3" w14:paraId="72E57CF2" w14:textId="77777777" w:rsidTr="003A2C1D">
        <w:trPr>
          <w:trHeight w:hRule="exact" w:val="2266"/>
        </w:trPr>
        <w:tc>
          <w:tcPr>
            <w:tcW w:w="1134" w:type="dxa"/>
            <w:vMerge/>
            <w:vAlign w:val="center"/>
          </w:tcPr>
          <w:p w14:paraId="348AAC59" w14:textId="63036AF0" w:rsidR="003A2C1D" w:rsidRDefault="003A2C1D" w:rsidP="003A2C1D">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14:paraId="4702923F" w14:textId="77777777" w:rsidR="003A2C1D" w:rsidRDefault="003A2C1D" w:rsidP="003A2C1D">
            <w:pPr>
              <w:spacing w:before="120" w:after="120" w:line="240" w:lineRule="auto"/>
              <w:jc w:val="center"/>
              <w:rPr>
                <w:b/>
                <w:bCs/>
                <w:color w:val="auto"/>
                <w:sz w:val="27"/>
                <w:szCs w:val="27"/>
              </w:rPr>
            </w:pPr>
            <w:r>
              <w:rPr>
                <w:b/>
                <w:bCs/>
                <w:color w:val="auto"/>
                <w:sz w:val="27"/>
                <w:szCs w:val="27"/>
              </w:rPr>
              <w:t>14h00</w:t>
            </w:r>
          </w:p>
        </w:tc>
        <w:tc>
          <w:tcPr>
            <w:tcW w:w="7763" w:type="dxa"/>
            <w:tcBorders>
              <w:bottom w:val="single" w:sz="4" w:space="0" w:color="auto"/>
            </w:tcBorders>
          </w:tcPr>
          <w:p w14:paraId="0437300D" w14:textId="10C32EF6" w:rsidR="003A2C1D" w:rsidRPr="0065162E" w:rsidRDefault="003A2C1D" w:rsidP="003A2C1D">
            <w:pPr>
              <w:spacing w:after="0"/>
              <w:rPr>
                <w:b/>
                <w:bCs/>
                <w:iCs/>
                <w:color w:val="auto"/>
                <w:sz w:val="27"/>
                <w:szCs w:val="27"/>
              </w:rPr>
            </w:pPr>
            <w:r>
              <w:rPr>
                <w:b/>
                <w:bCs/>
                <w:iCs/>
                <w:color w:val="auto"/>
                <w:sz w:val="27"/>
                <w:szCs w:val="27"/>
              </w:rPr>
              <w:t>Giao ban trực tuyến với Bệnh viện Hữu Nghị Việt Đức: Khoa Chấn thương báo cáo ca bệnh</w:t>
            </w:r>
          </w:p>
          <w:p w14:paraId="348A9842" w14:textId="4BF0ED2B" w:rsidR="003A2C1D" w:rsidRDefault="003A2C1D" w:rsidP="003A2C1D">
            <w:pPr>
              <w:spacing w:after="0"/>
              <w:rPr>
                <w:bCs/>
                <w:color w:val="auto"/>
                <w:sz w:val="27"/>
                <w:szCs w:val="27"/>
              </w:rPr>
            </w:pPr>
            <w:r w:rsidRPr="0093633D">
              <w:rPr>
                <w:b/>
                <w:bCs/>
                <w:i/>
                <w:color w:val="auto"/>
                <w:sz w:val="27"/>
                <w:szCs w:val="27"/>
              </w:rPr>
              <w:t>- Thành phần:</w:t>
            </w:r>
            <w:r>
              <w:rPr>
                <w:b/>
                <w:bCs/>
                <w:color w:val="auto"/>
                <w:sz w:val="27"/>
                <w:szCs w:val="27"/>
              </w:rPr>
              <w:t xml:space="preserve"> </w:t>
            </w:r>
            <w:r>
              <w:rPr>
                <w:bCs/>
                <w:color w:val="auto"/>
                <w:sz w:val="27"/>
                <w:szCs w:val="27"/>
              </w:rPr>
              <w:t>Ts Trương Thanh Tùng – Trưởng phòng KHTH chủ trì</w:t>
            </w:r>
            <w:r w:rsidRPr="0093633D">
              <w:rPr>
                <w:bCs/>
                <w:color w:val="auto"/>
                <w:sz w:val="27"/>
                <w:szCs w:val="27"/>
              </w:rPr>
              <w:t xml:space="preserve">, </w:t>
            </w:r>
            <w:r>
              <w:rPr>
                <w:bCs/>
                <w:color w:val="auto"/>
                <w:sz w:val="27"/>
                <w:szCs w:val="27"/>
              </w:rPr>
              <w:t>Bác sĩ khoa Chấn thương, HSTC 2, Chỉnh hình – Bỏng, GMHS, Ngoại Tổng hợp</w:t>
            </w:r>
          </w:p>
          <w:p w14:paraId="52DC924D" w14:textId="39D45067" w:rsidR="003A2C1D" w:rsidRDefault="003A2C1D" w:rsidP="003A2C1D">
            <w:pPr>
              <w:spacing w:after="0"/>
              <w:rPr>
                <w:b/>
                <w:bCs/>
                <w:color w:val="auto"/>
                <w:sz w:val="27"/>
                <w:szCs w:val="27"/>
              </w:rPr>
            </w:pPr>
            <w:r w:rsidRPr="0093633D">
              <w:rPr>
                <w:b/>
                <w:bCs/>
                <w:i/>
                <w:color w:val="auto"/>
                <w:sz w:val="27"/>
                <w:szCs w:val="27"/>
              </w:rPr>
              <w:t>- Địa điểm:</w:t>
            </w:r>
            <w:r>
              <w:rPr>
                <w:bCs/>
                <w:color w:val="auto"/>
                <w:sz w:val="27"/>
                <w:szCs w:val="27"/>
              </w:rPr>
              <w:t xml:space="preserve"> Hội trường khoa GMHS</w:t>
            </w:r>
          </w:p>
        </w:tc>
      </w:tr>
      <w:tr w:rsidR="003A2C1D" w:rsidRPr="000D76C3" w14:paraId="4C7DE969" w14:textId="77777777" w:rsidTr="003A2C1D">
        <w:trPr>
          <w:trHeight w:hRule="exact" w:val="1137"/>
        </w:trPr>
        <w:tc>
          <w:tcPr>
            <w:tcW w:w="1134" w:type="dxa"/>
            <w:vMerge/>
            <w:vAlign w:val="center"/>
          </w:tcPr>
          <w:p w14:paraId="68F73C1C" w14:textId="77777777" w:rsidR="003A2C1D" w:rsidRDefault="003A2C1D" w:rsidP="003A2C1D">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14:paraId="6FC9E319" w14:textId="77777777" w:rsidR="003A2C1D" w:rsidRDefault="003A2C1D" w:rsidP="003A2C1D">
            <w:pPr>
              <w:spacing w:before="120" w:after="120" w:line="240" w:lineRule="auto"/>
              <w:jc w:val="center"/>
              <w:rPr>
                <w:b/>
                <w:bCs/>
                <w:color w:val="auto"/>
                <w:sz w:val="27"/>
                <w:szCs w:val="27"/>
              </w:rPr>
            </w:pPr>
            <w:r>
              <w:rPr>
                <w:b/>
                <w:bCs/>
                <w:color w:val="auto"/>
                <w:sz w:val="27"/>
                <w:szCs w:val="27"/>
              </w:rPr>
              <w:t>15h00</w:t>
            </w:r>
          </w:p>
        </w:tc>
        <w:tc>
          <w:tcPr>
            <w:tcW w:w="7763" w:type="dxa"/>
            <w:tcBorders>
              <w:bottom w:val="single" w:sz="4" w:space="0" w:color="auto"/>
            </w:tcBorders>
          </w:tcPr>
          <w:p w14:paraId="2F1A299F" w14:textId="77777777" w:rsidR="003A2C1D" w:rsidRDefault="003A2C1D" w:rsidP="003A2C1D">
            <w:pPr>
              <w:spacing w:after="0"/>
              <w:rPr>
                <w:b/>
                <w:bCs/>
                <w:color w:val="auto"/>
                <w:sz w:val="27"/>
                <w:szCs w:val="27"/>
              </w:rPr>
            </w:pPr>
            <w:r>
              <w:rPr>
                <w:b/>
                <w:bCs/>
                <w:color w:val="auto"/>
                <w:sz w:val="27"/>
                <w:szCs w:val="27"/>
              </w:rPr>
              <w:t>Kiểm tra nội quy, quy chế Bệnh viện và công tác phòng chống dịch Covid-19</w:t>
            </w:r>
          </w:p>
          <w:p w14:paraId="19BB9633" w14:textId="77777777" w:rsidR="003A2C1D" w:rsidRDefault="003A2C1D" w:rsidP="003A2C1D">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3A2C1D" w:rsidRPr="000D76C3" w14:paraId="0FA8FD93" w14:textId="77777777" w:rsidTr="003A2C1D">
        <w:trPr>
          <w:trHeight w:hRule="exact" w:val="2711"/>
        </w:trPr>
        <w:tc>
          <w:tcPr>
            <w:tcW w:w="1134" w:type="dxa"/>
            <w:vMerge w:val="restart"/>
            <w:vAlign w:val="center"/>
          </w:tcPr>
          <w:p w14:paraId="1570348B" w14:textId="7312E331" w:rsidR="003A2C1D" w:rsidRDefault="003A2C1D" w:rsidP="003A2C1D">
            <w:pPr>
              <w:spacing w:before="120" w:after="120" w:line="240" w:lineRule="auto"/>
              <w:jc w:val="center"/>
              <w:rPr>
                <w:b/>
                <w:bCs/>
                <w:color w:val="000000" w:themeColor="text1"/>
                <w:sz w:val="27"/>
                <w:szCs w:val="27"/>
              </w:rPr>
            </w:pPr>
            <w:r>
              <w:rPr>
                <w:b/>
                <w:bCs/>
                <w:color w:val="000000" w:themeColor="text1"/>
                <w:sz w:val="27"/>
                <w:szCs w:val="27"/>
              </w:rPr>
              <w:t>Thứ 5</w:t>
            </w:r>
          </w:p>
          <w:p w14:paraId="0C9C7258" w14:textId="77777777" w:rsidR="003A2C1D" w:rsidRDefault="003A2C1D" w:rsidP="003A2C1D">
            <w:pPr>
              <w:spacing w:before="120" w:after="120" w:line="240" w:lineRule="auto"/>
              <w:jc w:val="center"/>
              <w:rPr>
                <w:b/>
                <w:bCs/>
                <w:color w:val="000000" w:themeColor="text1"/>
                <w:sz w:val="27"/>
                <w:szCs w:val="27"/>
              </w:rPr>
            </w:pPr>
          </w:p>
        </w:tc>
        <w:tc>
          <w:tcPr>
            <w:tcW w:w="1134" w:type="dxa"/>
            <w:tcBorders>
              <w:top w:val="single" w:sz="4" w:space="0" w:color="auto"/>
              <w:bottom w:val="single" w:sz="4" w:space="0" w:color="auto"/>
            </w:tcBorders>
            <w:vAlign w:val="center"/>
          </w:tcPr>
          <w:p w14:paraId="68DB5622" w14:textId="77777777" w:rsidR="003A2C1D" w:rsidRDefault="003A2C1D" w:rsidP="003A2C1D">
            <w:pPr>
              <w:spacing w:before="120" w:after="120" w:line="240" w:lineRule="auto"/>
              <w:jc w:val="center"/>
              <w:rPr>
                <w:b/>
                <w:bCs/>
                <w:color w:val="000000" w:themeColor="text1"/>
                <w:sz w:val="27"/>
                <w:szCs w:val="27"/>
              </w:rPr>
            </w:pPr>
            <w:r>
              <w:rPr>
                <w:b/>
                <w:bCs/>
                <w:color w:val="000000" w:themeColor="text1"/>
                <w:sz w:val="27"/>
                <w:szCs w:val="27"/>
              </w:rPr>
              <w:t>14h00</w:t>
            </w:r>
          </w:p>
        </w:tc>
        <w:tc>
          <w:tcPr>
            <w:tcW w:w="7763" w:type="dxa"/>
            <w:tcBorders>
              <w:top w:val="single" w:sz="4" w:space="0" w:color="auto"/>
              <w:bottom w:val="single" w:sz="4" w:space="0" w:color="auto"/>
            </w:tcBorders>
            <w:vAlign w:val="center"/>
          </w:tcPr>
          <w:p w14:paraId="41845116" w14:textId="1610DF87" w:rsidR="003A2C1D" w:rsidRDefault="003A2C1D" w:rsidP="003A2C1D">
            <w:pPr>
              <w:spacing w:after="0"/>
              <w:rPr>
                <w:b/>
                <w:bCs/>
                <w:color w:val="auto"/>
                <w:sz w:val="27"/>
                <w:szCs w:val="27"/>
              </w:rPr>
            </w:pPr>
            <w:r>
              <w:rPr>
                <w:b/>
                <w:bCs/>
                <w:color w:val="auto"/>
                <w:sz w:val="27"/>
                <w:szCs w:val="27"/>
              </w:rPr>
              <w:t>Giao ban trực tuyến Bệnh viện Bach Mai: Khoa Nội thận – Tiết niệu và khoa Bệnh nhiệt đới báo cáo kết quả điều trị ca bệnh sau hội chẩn</w:t>
            </w:r>
          </w:p>
          <w:p w14:paraId="0C2780B4" w14:textId="64A9B5A0" w:rsidR="003A2C1D" w:rsidRPr="003A2C1D" w:rsidRDefault="003A2C1D" w:rsidP="003A2C1D">
            <w:pPr>
              <w:spacing w:after="0"/>
              <w:rPr>
                <w:iCs/>
                <w:color w:val="auto"/>
                <w:sz w:val="27"/>
                <w:szCs w:val="27"/>
              </w:rPr>
            </w:pPr>
            <w:r w:rsidRPr="00E90F16">
              <w:rPr>
                <w:b/>
                <w:bCs/>
                <w:i/>
                <w:color w:val="auto"/>
                <w:sz w:val="27"/>
                <w:szCs w:val="27"/>
              </w:rPr>
              <w:t>-Thành phần</w:t>
            </w:r>
            <w:r>
              <w:rPr>
                <w:b/>
                <w:bCs/>
                <w:i/>
                <w:color w:val="auto"/>
                <w:sz w:val="27"/>
                <w:szCs w:val="27"/>
              </w:rPr>
              <w:t xml:space="preserve">: </w:t>
            </w:r>
            <w:r w:rsidRPr="003A2C1D">
              <w:rPr>
                <w:iCs/>
                <w:color w:val="auto"/>
                <w:sz w:val="27"/>
                <w:szCs w:val="27"/>
              </w:rPr>
              <w:t xml:space="preserve">BsCKII Hoàng Hữu Trường – Phó Giám đốc Bệnh viện chủ trì; Bác sĩ các khoa: Nội thận – Tiết niệu, Bệnh nhiệt đới, </w:t>
            </w:r>
            <w:r>
              <w:rPr>
                <w:iCs/>
                <w:color w:val="auto"/>
                <w:sz w:val="27"/>
                <w:szCs w:val="27"/>
              </w:rPr>
              <w:t>HSTC 2, Tiết niệu, HSTC 1, Trung tâm Thận lọc máu</w:t>
            </w:r>
          </w:p>
          <w:p w14:paraId="62812659" w14:textId="3D28B2FD" w:rsidR="003A2C1D" w:rsidRPr="003307AC" w:rsidRDefault="003A2C1D" w:rsidP="003A2C1D">
            <w:pPr>
              <w:spacing w:after="0"/>
              <w:jc w:val="both"/>
              <w:rPr>
                <w:rFonts w:asciiTheme="majorHAnsi" w:hAnsiTheme="majorHAnsi" w:cstheme="majorHAnsi"/>
                <w:color w:val="auto"/>
                <w:sz w:val="27"/>
                <w:szCs w:val="27"/>
              </w:rPr>
            </w:pPr>
            <w:r w:rsidRPr="00E90F16">
              <w:rPr>
                <w:b/>
                <w:bCs/>
                <w:i/>
                <w:color w:val="auto"/>
                <w:sz w:val="27"/>
                <w:szCs w:val="27"/>
              </w:rPr>
              <w:t xml:space="preserve">- Địa điểm: </w:t>
            </w:r>
            <w:r>
              <w:rPr>
                <w:bCs/>
                <w:color w:val="auto"/>
                <w:sz w:val="27"/>
                <w:szCs w:val="27"/>
              </w:rPr>
              <w:t>Hội trường khoa HSTC 2</w:t>
            </w:r>
          </w:p>
        </w:tc>
      </w:tr>
      <w:tr w:rsidR="003A2C1D" w:rsidRPr="000D76C3" w14:paraId="306B098A" w14:textId="77777777" w:rsidTr="003A2C1D">
        <w:trPr>
          <w:trHeight w:hRule="exact" w:val="1829"/>
        </w:trPr>
        <w:tc>
          <w:tcPr>
            <w:tcW w:w="1134" w:type="dxa"/>
            <w:vMerge/>
            <w:vAlign w:val="center"/>
          </w:tcPr>
          <w:p w14:paraId="6F49731D" w14:textId="77777777" w:rsidR="003A2C1D" w:rsidRDefault="003A2C1D" w:rsidP="003A2C1D">
            <w:pPr>
              <w:spacing w:before="120" w:after="120" w:line="240" w:lineRule="auto"/>
              <w:jc w:val="center"/>
              <w:rPr>
                <w:b/>
                <w:bCs/>
                <w:color w:val="000000" w:themeColor="text1"/>
                <w:sz w:val="27"/>
                <w:szCs w:val="27"/>
              </w:rPr>
            </w:pPr>
          </w:p>
        </w:tc>
        <w:tc>
          <w:tcPr>
            <w:tcW w:w="1134" w:type="dxa"/>
            <w:tcBorders>
              <w:top w:val="single" w:sz="4" w:space="0" w:color="auto"/>
              <w:bottom w:val="single" w:sz="4" w:space="0" w:color="auto"/>
            </w:tcBorders>
            <w:vAlign w:val="center"/>
          </w:tcPr>
          <w:p w14:paraId="6FD21086" w14:textId="523E36A8" w:rsidR="003A2C1D" w:rsidRDefault="003A2C1D" w:rsidP="003A2C1D">
            <w:pPr>
              <w:spacing w:before="120" w:after="120" w:line="240" w:lineRule="auto"/>
              <w:jc w:val="center"/>
              <w:rPr>
                <w:b/>
                <w:bCs/>
                <w:color w:val="000000" w:themeColor="text1"/>
                <w:sz w:val="27"/>
                <w:szCs w:val="27"/>
              </w:rPr>
            </w:pPr>
            <w:r>
              <w:rPr>
                <w:b/>
                <w:bCs/>
                <w:color w:val="000000" w:themeColor="text1"/>
                <w:sz w:val="27"/>
                <w:szCs w:val="27"/>
              </w:rPr>
              <w:t>14h00</w:t>
            </w:r>
          </w:p>
        </w:tc>
        <w:tc>
          <w:tcPr>
            <w:tcW w:w="7763" w:type="dxa"/>
            <w:tcBorders>
              <w:top w:val="single" w:sz="4" w:space="0" w:color="auto"/>
              <w:bottom w:val="single" w:sz="4" w:space="0" w:color="auto"/>
            </w:tcBorders>
            <w:vAlign w:val="center"/>
          </w:tcPr>
          <w:p w14:paraId="6C03B75F" w14:textId="77777777" w:rsidR="003A2C1D" w:rsidRDefault="003A2C1D" w:rsidP="003A2C1D">
            <w:pPr>
              <w:spacing w:after="0"/>
              <w:rPr>
                <w:b/>
                <w:bCs/>
                <w:color w:val="auto"/>
                <w:sz w:val="27"/>
                <w:szCs w:val="27"/>
              </w:rPr>
            </w:pPr>
            <w:r>
              <w:rPr>
                <w:b/>
                <w:bCs/>
                <w:color w:val="auto"/>
                <w:sz w:val="27"/>
                <w:szCs w:val="27"/>
              </w:rPr>
              <w:t>Chương trình Đào tạo Bác sĩ trẻ: Các nguyên lý cơ bản trong chẩn đoán, điều trị đột quỵ não (tiếp theo)</w:t>
            </w:r>
          </w:p>
          <w:p w14:paraId="5449FD88" w14:textId="77777777" w:rsidR="003A2C1D" w:rsidRDefault="003A2C1D" w:rsidP="003A2C1D">
            <w:pPr>
              <w:spacing w:after="0"/>
              <w:rPr>
                <w:b/>
                <w:bCs/>
                <w:color w:val="auto"/>
                <w:sz w:val="27"/>
                <w:szCs w:val="27"/>
              </w:rPr>
            </w:pPr>
            <w:r>
              <w:rPr>
                <w:b/>
                <w:bCs/>
                <w:color w:val="auto"/>
                <w:sz w:val="27"/>
                <w:szCs w:val="27"/>
              </w:rPr>
              <w:t xml:space="preserve">Báo cáo viên: </w:t>
            </w:r>
            <w:r w:rsidRPr="003A2C1D">
              <w:rPr>
                <w:color w:val="auto"/>
                <w:sz w:val="27"/>
                <w:szCs w:val="27"/>
              </w:rPr>
              <w:t>Ts Phạm Phước Sung – Trưởng phòng ĐT-CĐT</w:t>
            </w:r>
          </w:p>
          <w:p w14:paraId="6AA0CC59" w14:textId="114034C7" w:rsidR="003A2C1D" w:rsidRDefault="003A2C1D" w:rsidP="003A2C1D">
            <w:pPr>
              <w:spacing w:after="0"/>
              <w:rPr>
                <w:b/>
                <w:bCs/>
                <w:color w:val="auto"/>
                <w:sz w:val="27"/>
                <w:szCs w:val="27"/>
              </w:rPr>
            </w:pPr>
            <w:r>
              <w:rPr>
                <w:b/>
                <w:bCs/>
                <w:color w:val="auto"/>
                <w:sz w:val="27"/>
                <w:szCs w:val="27"/>
              </w:rPr>
              <w:t>-</w:t>
            </w:r>
            <w:r w:rsidRPr="003A2C1D">
              <w:rPr>
                <w:b/>
                <w:bCs/>
                <w:i/>
                <w:iCs/>
                <w:color w:val="auto"/>
                <w:sz w:val="27"/>
                <w:szCs w:val="27"/>
              </w:rPr>
              <w:t>Thành phần:</w:t>
            </w:r>
            <w:r>
              <w:rPr>
                <w:b/>
                <w:bCs/>
                <w:color w:val="auto"/>
                <w:sz w:val="27"/>
                <w:szCs w:val="27"/>
              </w:rPr>
              <w:t xml:space="preserve"> </w:t>
            </w:r>
            <w:r w:rsidRPr="003A2C1D">
              <w:rPr>
                <w:color w:val="auto"/>
                <w:sz w:val="27"/>
                <w:szCs w:val="27"/>
              </w:rPr>
              <w:t>Các Bác sĩ trẻ và cá nhân quan tâm tham dự</w:t>
            </w:r>
          </w:p>
          <w:p w14:paraId="68D0E195" w14:textId="3B3FD29A" w:rsidR="003A2C1D" w:rsidRDefault="003A2C1D" w:rsidP="003A2C1D">
            <w:pPr>
              <w:spacing w:after="0"/>
              <w:rPr>
                <w:b/>
                <w:bCs/>
                <w:color w:val="auto"/>
                <w:sz w:val="27"/>
                <w:szCs w:val="27"/>
              </w:rPr>
            </w:pPr>
            <w:r w:rsidRPr="003A2C1D">
              <w:rPr>
                <w:b/>
                <w:bCs/>
                <w:i/>
                <w:iCs/>
                <w:color w:val="auto"/>
                <w:sz w:val="27"/>
                <w:szCs w:val="27"/>
              </w:rPr>
              <w:t>- Địa điểm:</w:t>
            </w:r>
            <w:r>
              <w:rPr>
                <w:b/>
                <w:bCs/>
                <w:color w:val="auto"/>
                <w:sz w:val="27"/>
                <w:szCs w:val="27"/>
              </w:rPr>
              <w:t xml:space="preserve"> </w:t>
            </w:r>
            <w:r w:rsidRPr="003A2C1D">
              <w:rPr>
                <w:color w:val="auto"/>
                <w:sz w:val="27"/>
                <w:szCs w:val="27"/>
              </w:rPr>
              <w:t>Hội trường tầng 7 nhà A5</w:t>
            </w:r>
          </w:p>
        </w:tc>
      </w:tr>
      <w:tr w:rsidR="003A2C1D" w:rsidRPr="000D76C3" w14:paraId="26339461" w14:textId="77777777" w:rsidTr="003A2C1D">
        <w:trPr>
          <w:trHeight w:hRule="exact" w:val="707"/>
        </w:trPr>
        <w:tc>
          <w:tcPr>
            <w:tcW w:w="1134" w:type="dxa"/>
            <w:vAlign w:val="center"/>
          </w:tcPr>
          <w:p w14:paraId="577F29B7" w14:textId="6A1FA1BA" w:rsidR="003A2C1D" w:rsidRDefault="003A2C1D" w:rsidP="003A2C1D">
            <w:pPr>
              <w:spacing w:before="120" w:after="120" w:line="240" w:lineRule="auto"/>
              <w:jc w:val="center"/>
              <w:rPr>
                <w:b/>
                <w:bCs/>
                <w:color w:val="000000" w:themeColor="text1"/>
                <w:sz w:val="27"/>
                <w:szCs w:val="27"/>
              </w:rPr>
            </w:pPr>
            <w:r>
              <w:rPr>
                <w:b/>
                <w:bCs/>
                <w:color w:val="000000" w:themeColor="text1"/>
                <w:sz w:val="27"/>
                <w:szCs w:val="27"/>
              </w:rPr>
              <w:t>Thứ 6</w:t>
            </w:r>
          </w:p>
        </w:tc>
        <w:tc>
          <w:tcPr>
            <w:tcW w:w="1134" w:type="dxa"/>
            <w:tcBorders>
              <w:top w:val="single" w:sz="4" w:space="0" w:color="auto"/>
              <w:bottom w:val="single" w:sz="4" w:space="0" w:color="auto"/>
            </w:tcBorders>
            <w:vAlign w:val="center"/>
          </w:tcPr>
          <w:p w14:paraId="44703E6D" w14:textId="3A826458" w:rsidR="003A2C1D" w:rsidRDefault="003A2C1D" w:rsidP="003A2C1D">
            <w:pPr>
              <w:spacing w:before="120" w:after="120" w:line="240" w:lineRule="auto"/>
              <w:jc w:val="center"/>
              <w:rPr>
                <w:b/>
                <w:bCs/>
                <w:color w:val="000000" w:themeColor="text1"/>
                <w:sz w:val="27"/>
                <w:szCs w:val="27"/>
              </w:rPr>
            </w:pPr>
            <w:r>
              <w:rPr>
                <w:b/>
                <w:bCs/>
                <w:color w:val="000000" w:themeColor="text1"/>
                <w:sz w:val="27"/>
                <w:szCs w:val="27"/>
              </w:rPr>
              <w:t>14h00</w:t>
            </w:r>
          </w:p>
        </w:tc>
        <w:tc>
          <w:tcPr>
            <w:tcW w:w="7763" w:type="dxa"/>
            <w:tcBorders>
              <w:top w:val="single" w:sz="4" w:space="0" w:color="auto"/>
              <w:bottom w:val="single" w:sz="4" w:space="0" w:color="auto"/>
            </w:tcBorders>
            <w:vAlign w:val="center"/>
          </w:tcPr>
          <w:p w14:paraId="2117B97C" w14:textId="6C32B613" w:rsidR="003A2C1D" w:rsidRDefault="003A2C1D" w:rsidP="003A2C1D">
            <w:pPr>
              <w:spacing w:after="0"/>
              <w:rPr>
                <w:b/>
                <w:bCs/>
                <w:color w:val="auto"/>
                <w:sz w:val="27"/>
                <w:szCs w:val="27"/>
              </w:rPr>
            </w:pPr>
            <w:r>
              <w:rPr>
                <w:b/>
                <w:bCs/>
                <w:color w:val="auto"/>
                <w:sz w:val="27"/>
                <w:szCs w:val="27"/>
              </w:rPr>
              <w:t>Giao ban cuối tuần</w:t>
            </w:r>
          </w:p>
        </w:tc>
      </w:tr>
    </w:tbl>
    <w:p w14:paraId="6114B0B0" w14:textId="77777777" w:rsidR="00F8198D" w:rsidRDefault="00F8198D" w:rsidP="002723BB">
      <w:pPr>
        <w:spacing w:after="0"/>
        <w:jc w:val="both"/>
        <w:rPr>
          <w:rFonts w:asciiTheme="majorHAnsi" w:hAnsiTheme="majorHAnsi" w:cstheme="majorHAnsi"/>
          <w:b/>
          <w:color w:val="auto"/>
          <w:sz w:val="27"/>
          <w:szCs w:val="27"/>
        </w:rPr>
      </w:pPr>
    </w:p>
    <w:p w14:paraId="71CB4A4B" w14:textId="304BEB3B" w:rsidR="004C08F1" w:rsidRDefault="003A2C1D" w:rsidP="0045437E">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Ghi chú: </w:t>
      </w:r>
    </w:p>
    <w:p w14:paraId="7764B596" w14:textId="77777777" w:rsidR="003A2C1D" w:rsidRDefault="003A2C1D" w:rsidP="003A2C1D">
      <w:pPr>
        <w:spacing w:after="0"/>
        <w:ind w:firstLine="720"/>
        <w:jc w:val="both"/>
        <w:rPr>
          <w:rFonts w:asciiTheme="majorHAnsi" w:hAnsiTheme="majorHAnsi" w:cstheme="majorHAnsi"/>
          <w:color w:val="auto"/>
          <w:sz w:val="27"/>
          <w:szCs w:val="27"/>
        </w:rPr>
      </w:pPr>
      <w:r>
        <w:rPr>
          <w:rFonts w:asciiTheme="majorHAnsi" w:hAnsiTheme="majorHAnsi" w:cstheme="majorHAnsi"/>
          <w:b/>
          <w:color w:val="auto"/>
          <w:sz w:val="27"/>
          <w:szCs w:val="27"/>
        </w:rPr>
        <w:lastRenderedPageBreak/>
        <w:t>-</w:t>
      </w:r>
      <w:r>
        <w:rPr>
          <w:rFonts w:asciiTheme="majorHAnsi" w:hAnsiTheme="majorHAnsi" w:cstheme="majorHAnsi"/>
          <w:color w:val="auto"/>
          <w:sz w:val="27"/>
          <w:szCs w:val="27"/>
        </w:rPr>
        <w:t xml:space="preserve"> 08hh30 Thứ ba hàng tuần, Trưởng phòng QLCL, Điều dưỡng, khoa Vi sinh và Trưởng khoa KSNK thực hiện kiểm tra công tác vệ sinh, cấy khuẩn và kiểm tra kiến thức về lấy mẫu bệnh phẩm tại các Khoa, Trung tâm.</w:t>
      </w:r>
    </w:p>
    <w:p w14:paraId="6D9721C4" w14:textId="77777777" w:rsidR="003A2C1D" w:rsidRDefault="003A2C1D" w:rsidP="003A2C1D">
      <w:pPr>
        <w:spacing w:after="0"/>
        <w:ind w:firstLine="720"/>
        <w:jc w:val="both"/>
        <w:rPr>
          <w:rFonts w:asciiTheme="majorHAnsi" w:hAnsiTheme="majorHAnsi" w:cstheme="majorHAnsi"/>
          <w:color w:val="auto"/>
          <w:sz w:val="27"/>
          <w:szCs w:val="27"/>
        </w:rPr>
      </w:pPr>
      <w:r>
        <w:rPr>
          <w:rFonts w:asciiTheme="majorHAnsi" w:hAnsiTheme="majorHAnsi" w:cstheme="majorHAnsi"/>
          <w:b/>
          <w:color w:val="auto"/>
          <w:sz w:val="27"/>
          <w:szCs w:val="27"/>
        </w:rPr>
        <w:t xml:space="preserve">- </w:t>
      </w:r>
      <w:r w:rsidRPr="00900954">
        <w:rPr>
          <w:rFonts w:asciiTheme="majorHAnsi" w:hAnsiTheme="majorHAnsi" w:cstheme="majorHAnsi"/>
          <w:color w:val="auto"/>
          <w:sz w:val="27"/>
          <w:szCs w:val="27"/>
        </w:rPr>
        <w:t>Các buổi chiều</w:t>
      </w:r>
      <w:r>
        <w:rPr>
          <w:rFonts w:asciiTheme="majorHAnsi" w:hAnsiTheme="majorHAnsi" w:cstheme="majorHAnsi"/>
          <w:color w:val="auto"/>
          <w:sz w:val="27"/>
          <w:szCs w:val="27"/>
        </w:rPr>
        <w:t xml:space="preserve"> trong tuần</w:t>
      </w:r>
      <w:r w:rsidRPr="00900954">
        <w:rPr>
          <w:rFonts w:asciiTheme="majorHAnsi" w:hAnsiTheme="majorHAnsi" w:cstheme="majorHAnsi"/>
          <w:color w:val="auto"/>
          <w:sz w:val="27"/>
          <w:szCs w:val="27"/>
        </w:rPr>
        <w:t xml:space="preserve">, phòng ĐT-CĐT và Ths Lê Thế Anh </w:t>
      </w:r>
      <w:r>
        <w:rPr>
          <w:rFonts w:asciiTheme="majorHAnsi" w:hAnsiTheme="majorHAnsi" w:cstheme="majorHAnsi"/>
          <w:color w:val="auto"/>
          <w:sz w:val="27"/>
          <w:szCs w:val="27"/>
        </w:rPr>
        <w:t xml:space="preserve">(Phó Trưởng khoa Quốc tế </w:t>
      </w:r>
      <w:r w:rsidRPr="00900954">
        <w:rPr>
          <w:rFonts w:asciiTheme="majorHAnsi" w:hAnsiTheme="majorHAnsi" w:cstheme="majorHAnsi"/>
          <w:color w:val="auto"/>
          <w:sz w:val="27"/>
          <w:szCs w:val="27"/>
        </w:rPr>
        <w:t>thực hiện công tác chỉ đạo tuyến theo chương trình “Cấp cứu BN nhồi máu cơ tim” tại các Bệnh viện tuyến huyện</w:t>
      </w:r>
      <w:r>
        <w:rPr>
          <w:rFonts w:asciiTheme="majorHAnsi" w:hAnsiTheme="majorHAnsi" w:cstheme="majorHAnsi"/>
          <w:color w:val="auto"/>
          <w:sz w:val="27"/>
          <w:szCs w:val="27"/>
        </w:rPr>
        <w:t>.</w:t>
      </w: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7B0C77">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CA3D" w14:textId="77777777" w:rsidR="00734483" w:rsidRDefault="00734483" w:rsidP="00BF5C5A">
      <w:pPr>
        <w:spacing w:after="0" w:line="240" w:lineRule="auto"/>
      </w:pPr>
      <w:r>
        <w:separator/>
      </w:r>
    </w:p>
  </w:endnote>
  <w:endnote w:type="continuationSeparator" w:id="0">
    <w:p w14:paraId="70E57687" w14:textId="77777777" w:rsidR="00734483" w:rsidRDefault="00734483"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FA98F" w14:textId="77777777" w:rsidR="00734483" w:rsidRDefault="00734483" w:rsidP="00BF5C5A">
      <w:pPr>
        <w:spacing w:after="0" w:line="240" w:lineRule="auto"/>
      </w:pPr>
      <w:r>
        <w:separator/>
      </w:r>
    </w:p>
  </w:footnote>
  <w:footnote w:type="continuationSeparator" w:id="0">
    <w:p w14:paraId="04D8E6EB" w14:textId="77777777" w:rsidR="00734483" w:rsidRDefault="00734483"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E617-2831-4883-BEA8-0489215E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5163</TotalTime>
  <Pages>2</Pages>
  <Words>304</Words>
  <Characters>1736</Characters>
  <Application>Microsoft Office Word</Application>
  <DocSecurity>0</DocSecurity>
  <Lines>14</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630</cp:revision>
  <cp:lastPrinted>2020-06-08T01:21:00Z</cp:lastPrinted>
  <dcterms:created xsi:type="dcterms:W3CDTF">2018-11-09T03:12:00Z</dcterms:created>
  <dcterms:modified xsi:type="dcterms:W3CDTF">2021-03-27T01:42:00Z</dcterms:modified>
</cp:coreProperties>
</file>