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72" w:tblpY="-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276"/>
        <w:gridCol w:w="7371"/>
      </w:tblGrid>
      <w:tr w:rsidR="00736BFC" w:rsidRPr="000D76C3" w14:paraId="78CF20BB" w14:textId="77777777" w:rsidTr="000205E6">
        <w:trPr>
          <w:trHeight w:val="790"/>
        </w:trPr>
        <w:tc>
          <w:tcPr>
            <w:tcW w:w="9889" w:type="dxa"/>
            <w:gridSpan w:val="3"/>
            <w:tcBorders>
              <w:top w:val="nil"/>
              <w:left w:val="nil"/>
              <w:right w:val="nil"/>
            </w:tcBorders>
            <w:hideMark/>
          </w:tcPr>
          <w:p w14:paraId="6F505B65" w14:textId="1218A1CC" w:rsidR="00AB6CE9" w:rsidRPr="00007D90" w:rsidRDefault="002C699D" w:rsidP="000205E6">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006B7F95">
              <w:rPr>
                <w:b/>
                <w:bCs/>
                <w:color w:val="000000" w:themeColor="text1"/>
                <w:sz w:val="27"/>
                <w:szCs w:val="27"/>
              </w:rPr>
              <w:t xml:space="preserve"> 0</w:t>
            </w:r>
            <w:r w:rsidR="006139AB">
              <w:rPr>
                <w:b/>
                <w:bCs/>
                <w:color w:val="000000" w:themeColor="text1"/>
                <w:sz w:val="27"/>
                <w:szCs w:val="27"/>
              </w:rPr>
              <w:t>6</w:t>
            </w:r>
            <w:r w:rsidR="006B7F95">
              <w:rPr>
                <w:b/>
                <w:bCs/>
                <w:color w:val="000000" w:themeColor="text1"/>
                <w:sz w:val="27"/>
                <w:szCs w:val="27"/>
              </w:rPr>
              <w:t>/0</w:t>
            </w:r>
            <w:r w:rsidR="006139AB">
              <w:rPr>
                <w:b/>
                <w:bCs/>
                <w:color w:val="000000" w:themeColor="text1"/>
                <w:sz w:val="27"/>
                <w:szCs w:val="27"/>
              </w:rPr>
              <w:t>2</w:t>
            </w:r>
            <w:r w:rsidR="006B7F95">
              <w:rPr>
                <w:b/>
                <w:bCs/>
                <w:color w:val="000000" w:themeColor="text1"/>
                <w:sz w:val="27"/>
                <w:szCs w:val="27"/>
              </w:rPr>
              <w:t>/</w:t>
            </w:r>
            <w:r w:rsidR="00667FDC">
              <w:rPr>
                <w:b/>
                <w:bCs/>
                <w:color w:val="000000" w:themeColor="text1"/>
                <w:sz w:val="27"/>
                <w:szCs w:val="27"/>
              </w:rPr>
              <w:t>/</w:t>
            </w:r>
            <w:r w:rsidR="00736AC0">
              <w:rPr>
                <w:b/>
                <w:bCs/>
                <w:color w:val="000000" w:themeColor="text1"/>
                <w:sz w:val="27"/>
                <w:szCs w:val="27"/>
              </w:rPr>
              <w:t>2022</w:t>
            </w:r>
            <w:r w:rsidR="006139AB">
              <w:rPr>
                <w:b/>
                <w:bCs/>
                <w:color w:val="000000" w:themeColor="text1"/>
                <w:sz w:val="27"/>
                <w:szCs w:val="27"/>
              </w:rPr>
              <w:t xml:space="preserve">3 </w:t>
            </w:r>
            <w:r w:rsidR="00D97150">
              <w:rPr>
                <w:b/>
                <w:bCs/>
                <w:color w:val="000000" w:themeColor="text1"/>
                <w:sz w:val="27"/>
                <w:szCs w:val="27"/>
              </w:rPr>
              <w:t xml:space="preserve">ĐẾN </w:t>
            </w:r>
            <w:r w:rsidR="006139AB">
              <w:rPr>
                <w:b/>
                <w:bCs/>
                <w:color w:val="000000" w:themeColor="text1"/>
                <w:sz w:val="27"/>
                <w:szCs w:val="27"/>
              </w:rPr>
              <w:t>10</w:t>
            </w:r>
            <w:r w:rsidR="006B7F95">
              <w:rPr>
                <w:b/>
                <w:bCs/>
                <w:color w:val="000000" w:themeColor="text1"/>
                <w:sz w:val="27"/>
                <w:szCs w:val="27"/>
              </w:rPr>
              <w:t>/0</w:t>
            </w:r>
            <w:r w:rsidR="006139AB">
              <w:rPr>
                <w:b/>
                <w:bCs/>
                <w:color w:val="000000" w:themeColor="text1"/>
                <w:sz w:val="27"/>
                <w:szCs w:val="27"/>
              </w:rPr>
              <w:t>2</w:t>
            </w:r>
            <w:r w:rsidR="00736AC0">
              <w:rPr>
                <w:b/>
                <w:bCs/>
                <w:color w:val="000000" w:themeColor="text1"/>
                <w:sz w:val="27"/>
                <w:szCs w:val="27"/>
              </w:rPr>
              <w:t>/202</w:t>
            </w:r>
            <w:r w:rsidR="006139AB">
              <w:rPr>
                <w:b/>
                <w:bCs/>
                <w:color w:val="000000" w:themeColor="text1"/>
                <w:sz w:val="27"/>
                <w:szCs w:val="27"/>
              </w:rPr>
              <w:t>3</w:t>
            </w:r>
          </w:p>
        </w:tc>
      </w:tr>
      <w:tr w:rsidR="00736BFC" w:rsidRPr="000D76C3" w14:paraId="4CAD9073" w14:textId="77777777" w:rsidTr="000205E6">
        <w:trPr>
          <w:trHeight w:val="471"/>
        </w:trPr>
        <w:tc>
          <w:tcPr>
            <w:tcW w:w="1242" w:type="dxa"/>
            <w:vAlign w:val="center"/>
            <w:hideMark/>
          </w:tcPr>
          <w:p w14:paraId="3D27ADA1" w14:textId="77777777" w:rsidR="00736BFC" w:rsidRPr="000D76C3" w:rsidRDefault="00736BFC" w:rsidP="000205E6">
            <w:pPr>
              <w:spacing w:after="0"/>
              <w:jc w:val="center"/>
              <w:rPr>
                <w:b/>
                <w:bCs/>
                <w:color w:val="000000" w:themeColor="text1"/>
                <w:sz w:val="27"/>
                <w:szCs w:val="27"/>
              </w:rPr>
            </w:pPr>
            <w:r w:rsidRPr="000D76C3">
              <w:rPr>
                <w:b/>
                <w:bCs/>
                <w:color w:val="000000" w:themeColor="text1"/>
                <w:sz w:val="27"/>
                <w:szCs w:val="27"/>
              </w:rPr>
              <w:t>Thứ</w:t>
            </w:r>
          </w:p>
        </w:tc>
        <w:tc>
          <w:tcPr>
            <w:tcW w:w="1276" w:type="dxa"/>
            <w:vAlign w:val="center"/>
            <w:hideMark/>
          </w:tcPr>
          <w:p w14:paraId="363CD188" w14:textId="77777777" w:rsidR="00736BFC" w:rsidRPr="000D76C3" w:rsidRDefault="00736BFC" w:rsidP="000205E6">
            <w:pPr>
              <w:spacing w:after="0"/>
              <w:jc w:val="center"/>
              <w:rPr>
                <w:b/>
                <w:bCs/>
                <w:color w:val="000000" w:themeColor="text1"/>
                <w:sz w:val="27"/>
                <w:szCs w:val="27"/>
              </w:rPr>
            </w:pPr>
            <w:r w:rsidRPr="000D76C3">
              <w:rPr>
                <w:b/>
                <w:bCs/>
                <w:color w:val="000000" w:themeColor="text1"/>
                <w:sz w:val="27"/>
                <w:szCs w:val="27"/>
              </w:rPr>
              <w:t>Giờ</w:t>
            </w:r>
          </w:p>
        </w:tc>
        <w:tc>
          <w:tcPr>
            <w:tcW w:w="7371" w:type="dxa"/>
            <w:vAlign w:val="center"/>
            <w:hideMark/>
          </w:tcPr>
          <w:p w14:paraId="563F124A" w14:textId="77777777" w:rsidR="00736BFC" w:rsidRPr="000D76C3" w:rsidRDefault="00736BFC" w:rsidP="000205E6">
            <w:pPr>
              <w:spacing w:after="0"/>
              <w:jc w:val="center"/>
              <w:rPr>
                <w:b/>
                <w:bCs/>
                <w:color w:val="000000" w:themeColor="text1"/>
                <w:sz w:val="27"/>
                <w:szCs w:val="27"/>
              </w:rPr>
            </w:pPr>
            <w:r w:rsidRPr="000D76C3">
              <w:rPr>
                <w:b/>
                <w:bCs/>
                <w:color w:val="000000" w:themeColor="text1"/>
                <w:sz w:val="27"/>
                <w:szCs w:val="27"/>
              </w:rPr>
              <w:t>Nội dung</w:t>
            </w:r>
          </w:p>
        </w:tc>
      </w:tr>
      <w:tr w:rsidR="00A463C3" w:rsidRPr="00A463C3" w14:paraId="78C4D902" w14:textId="77777777" w:rsidTr="00A463C3">
        <w:trPr>
          <w:trHeight w:hRule="exact" w:val="2426"/>
        </w:trPr>
        <w:tc>
          <w:tcPr>
            <w:tcW w:w="1242" w:type="dxa"/>
            <w:vAlign w:val="center"/>
          </w:tcPr>
          <w:p w14:paraId="1BB48644" w14:textId="77777777" w:rsidR="00A463C3" w:rsidRDefault="00A463C3" w:rsidP="000205E6">
            <w:pPr>
              <w:spacing w:after="0"/>
              <w:jc w:val="center"/>
              <w:rPr>
                <w:b/>
                <w:bCs/>
                <w:color w:val="auto"/>
                <w:sz w:val="27"/>
                <w:szCs w:val="27"/>
              </w:rPr>
            </w:pPr>
            <w:r>
              <w:rPr>
                <w:b/>
                <w:bCs/>
                <w:color w:val="auto"/>
                <w:sz w:val="27"/>
                <w:szCs w:val="27"/>
              </w:rPr>
              <w:t>Thứ 2</w:t>
            </w:r>
          </w:p>
          <w:p w14:paraId="7C5E0B8D" w14:textId="28FB2047" w:rsidR="00A463C3" w:rsidRPr="0022500E" w:rsidRDefault="00A463C3" w:rsidP="000205E6">
            <w:pPr>
              <w:spacing w:after="0"/>
              <w:jc w:val="center"/>
              <w:rPr>
                <w:b/>
                <w:bCs/>
                <w:color w:val="auto"/>
                <w:sz w:val="27"/>
                <w:szCs w:val="27"/>
              </w:rPr>
            </w:pPr>
            <w:r>
              <w:rPr>
                <w:b/>
                <w:bCs/>
                <w:color w:val="auto"/>
                <w:sz w:val="27"/>
                <w:szCs w:val="27"/>
              </w:rPr>
              <w:t>06/02</w:t>
            </w:r>
          </w:p>
        </w:tc>
        <w:tc>
          <w:tcPr>
            <w:tcW w:w="1276" w:type="dxa"/>
            <w:vAlign w:val="center"/>
          </w:tcPr>
          <w:p w14:paraId="3EEE1C87" w14:textId="4FBF36B8" w:rsidR="00A463C3" w:rsidRDefault="00A463C3" w:rsidP="000205E6">
            <w:pPr>
              <w:spacing w:after="0"/>
              <w:jc w:val="center"/>
              <w:rPr>
                <w:b/>
                <w:bCs/>
                <w:color w:val="auto"/>
                <w:sz w:val="27"/>
                <w:szCs w:val="27"/>
              </w:rPr>
            </w:pPr>
            <w:r>
              <w:rPr>
                <w:b/>
                <w:bCs/>
                <w:color w:val="auto"/>
                <w:sz w:val="27"/>
                <w:szCs w:val="27"/>
              </w:rPr>
              <w:t>14h00</w:t>
            </w:r>
          </w:p>
        </w:tc>
        <w:tc>
          <w:tcPr>
            <w:tcW w:w="7371" w:type="dxa"/>
          </w:tcPr>
          <w:p w14:paraId="3D25F5AA" w14:textId="281F3816" w:rsidR="00A463C3" w:rsidRDefault="00A463C3" w:rsidP="000205E6">
            <w:pPr>
              <w:spacing w:before="120" w:after="0"/>
              <w:jc w:val="both"/>
              <w:rPr>
                <w:b/>
                <w:bCs/>
                <w:iCs/>
                <w:color w:val="auto"/>
                <w:sz w:val="27"/>
                <w:szCs w:val="27"/>
              </w:rPr>
            </w:pPr>
            <w:r>
              <w:rPr>
                <w:b/>
                <w:bCs/>
                <w:iCs/>
                <w:color w:val="auto"/>
                <w:sz w:val="27"/>
                <w:szCs w:val="27"/>
              </w:rPr>
              <w:t>Hội nghị chuyên đề</w:t>
            </w:r>
            <w:r w:rsidR="00784B82">
              <w:rPr>
                <w:b/>
                <w:bCs/>
                <w:iCs/>
                <w:color w:val="auto"/>
                <w:sz w:val="27"/>
                <w:szCs w:val="27"/>
              </w:rPr>
              <w:t>: “T</w:t>
            </w:r>
            <w:r>
              <w:rPr>
                <w:b/>
                <w:bCs/>
                <w:iCs/>
                <w:color w:val="auto"/>
                <w:sz w:val="27"/>
                <w:szCs w:val="27"/>
              </w:rPr>
              <w:t>riển khai dịch vụ kỹ thuật theo yêu cầu chuyên ngành Ngoại Tiết niệu</w:t>
            </w:r>
            <w:r w:rsidR="00784B82">
              <w:rPr>
                <w:b/>
                <w:bCs/>
                <w:iCs/>
                <w:color w:val="auto"/>
                <w:sz w:val="27"/>
                <w:szCs w:val="27"/>
              </w:rPr>
              <w:t>”</w:t>
            </w:r>
          </w:p>
          <w:p w14:paraId="1CB8A829" w14:textId="77777777" w:rsidR="00A463C3" w:rsidRDefault="00A463C3" w:rsidP="00A463C3">
            <w:pPr>
              <w:spacing w:after="0"/>
              <w:jc w:val="both"/>
              <w:rPr>
                <w:iCs/>
                <w:color w:val="auto"/>
                <w:sz w:val="27"/>
                <w:szCs w:val="27"/>
              </w:rPr>
            </w:pPr>
            <w:r w:rsidRPr="00A463C3">
              <w:rPr>
                <w:b/>
                <w:bCs/>
                <w:i/>
                <w:color w:val="auto"/>
                <w:sz w:val="27"/>
                <w:szCs w:val="27"/>
              </w:rPr>
              <w:t xml:space="preserve">- Thành phần: </w:t>
            </w:r>
            <w:r>
              <w:rPr>
                <w:iCs/>
                <w:color w:val="auto"/>
                <w:sz w:val="27"/>
                <w:szCs w:val="27"/>
              </w:rPr>
              <w:t>Ban Giám đốc; Trưởng các phòng chức năng, khoa Dược; Lãnh đạo và Điều dưỡng trưởng khoa Ngoại Tiết niệu, GMHS; Dược sĩ và Kế toán quản lý Nhà thuốc Bệnh viện</w:t>
            </w:r>
          </w:p>
          <w:p w14:paraId="4FC94E12" w14:textId="5D1056CE" w:rsidR="00A463C3" w:rsidRPr="00A463C3" w:rsidRDefault="00A463C3" w:rsidP="00A463C3">
            <w:pPr>
              <w:spacing w:after="0"/>
              <w:jc w:val="both"/>
              <w:rPr>
                <w:iCs/>
                <w:color w:val="auto"/>
                <w:sz w:val="27"/>
                <w:szCs w:val="27"/>
              </w:rPr>
            </w:pPr>
            <w:r w:rsidRPr="00A463C3">
              <w:rPr>
                <w:b/>
                <w:bCs/>
                <w:i/>
                <w:color w:val="auto"/>
                <w:sz w:val="27"/>
                <w:szCs w:val="27"/>
              </w:rPr>
              <w:t>- Địa điểm:</w:t>
            </w:r>
            <w:r w:rsidRPr="00A463C3">
              <w:rPr>
                <w:iCs/>
                <w:color w:val="auto"/>
                <w:sz w:val="27"/>
                <w:szCs w:val="27"/>
              </w:rPr>
              <w:t xml:space="preserve"> Hội trường t</w:t>
            </w:r>
            <w:r>
              <w:rPr>
                <w:iCs/>
                <w:color w:val="auto"/>
                <w:sz w:val="27"/>
                <w:szCs w:val="27"/>
              </w:rPr>
              <w:t>ầng 2 nhà A5</w:t>
            </w:r>
          </w:p>
        </w:tc>
      </w:tr>
      <w:tr w:rsidR="009135F0" w:rsidRPr="000D76C3" w14:paraId="2D6A0C8F" w14:textId="77777777" w:rsidTr="00733845">
        <w:trPr>
          <w:trHeight w:hRule="exact" w:val="2276"/>
        </w:trPr>
        <w:tc>
          <w:tcPr>
            <w:tcW w:w="1242" w:type="dxa"/>
            <w:vMerge w:val="restart"/>
            <w:vAlign w:val="center"/>
          </w:tcPr>
          <w:p w14:paraId="13FA968A" w14:textId="77777777" w:rsidR="009135F0" w:rsidRPr="0022500E" w:rsidRDefault="009135F0" w:rsidP="000205E6">
            <w:pPr>
              <w:spacing w:after="0"/>
              <w:jc w:val="center"/>
              <w:rPr>
                <w:b/>
                <w:bCs/>
                <w:color w:val="auto"/>
                <w:sz w:val="27"/>
                <w:szCs w:val="27"/>
              </w:rPr>
            </w:pPr>
            <w:r w:rsidRPr="0022500E">
              <w:rPr>
                <w:b/>
                <w:bCs/>
                <w:color w:val="auto"/>
                <w:sz w:val="27"/>
                <w:szCs w:val="27"/>
              </w:rPr>
              <w:t>Thứ 3</w:t>
            </w:r>
          </w:p>
          <w:p w14:paraId="65C211D8" w14:textId="0F6DF08C" w:rsidR="009135F0" w:rsidRPr="0022500E" w:rsidRDefault="009135F0" w:rsidP="000205E6">
            <w:pPr>
              <w:spacing w:after="0"/>
              <w:jc w:val="center"/>
              <w:rPr>
                <w:b/>
                <w:bCs/>
                <w:color w:val="auto"/>
                <w:sz w:val="27"/>
                <w:szCs w:val="27"/>
              </w:rPr>
            </w:pPr>
            <w:r w:rsidRPr="0022500E">
              <w:rPr>
                <w:b/>
                <w:bCs/>
                <w:color w:val="auto"/>
                <w:sz w:val="27"/>
                <w:szCs w:val="27"/>
              </w:rPr>
              <w:t>07/02</w:t>
            </w:r>
          </w:p>
        </w:tc>
        <w:tc>
          <w:tcPr>
            <w:tcW w:w="1276" w:type="dxa"/>
            <w:vAlign w:val="center"/>
          </w:tcPr>
          <w:p w14:paraId="613380F4" w14:textId="67F0F5CF" w:rsidR="009135F0" w:rsidRDefault="009135F0" w:rsidP="000205E6">
            <w:pPr>
              <w:spacing w:after="0"/>
              <w:jc w:val="center"/>
              <w:rPr>
                <w:b/>
                <w:bCs/>
                <w:color w:val="auto"/>
                <w:sz w:val="27"/>
                <w:szCs w:val="27"/>
              </w:rPr>
            </w:pPr>
            <w:r>
              <w:rPr>
                <w:b/>
                <w:bCs/>
                <w:color w:val="auto"/>
                <w:sz w:val="27"/>
                <w:szCs w:val="27"/>
              </w:rPr>
              <w:t>14h00</w:t>
            </w:r>
          </w:p>
        </w:tc>
        <w:tc>
          <w:tcPr>
            <w:tcW w:w="7371" w:type="dxa"/>
          </w:tcPr>
          <w:p w14:paraId="7C82BB00" w14:textId="1FC2B060" w:rsidR="009135F0" w:rsidRDefault="009135F0" w:rsidP="000205E6">
            <w:pPr>
              <w:spacing w:before="120" w:after="0"/>
              <w:jc w:val="both"/>
              <w:rPr>
                <w:b/>
                <w:bCs/>
                <w:iCs/>
                <w:color w:val="auto"/>
                <w:sz w:val="27"/>
                <w:szCs w:val="27"/>
              </w:rPr>
            </w:pPr>
            <w:r>
              <w:rPr>
                <w:b/>
                <w:bCs/>
                <w:iCs/>
                <w:color w:val="auto"/>
                <w:sz w:val="27"/>
                <w:szCs w:val="27"/>
              </w:rPr>
              <w:t>Khai giảng lớp Điện tim lâm sàng</w:t>
            </w:r>
          </w:p>
          <w:p w14:paraId="686AB982" w14:textId="1DD77659" w:rsidR="009135F0" w:rsidRDefault="009135F0" w:rsidP="000205E6">
            <w:pPr>
              <w:spacing w:after="0"/>
              <w:jc w:val="both"/>
              <w:rPr>
                <w:bCs/>
                <w:iCs/>
                <w:color w:val="auto"/>
                <w:sz w:val="27"/>
                <w:szCs w:val="27"/>
              </w:rPr>
            </w:pPr>
            <w:r w:rsidRPr="0022500E">
              <w:rPr>
                <w:b/>
                <w:i/>
                <w:color w:val="auto"/>
                <w:sz w:val="27"/>
                <w:szCs w:val="27"/>
              </w:rPr>
              <w:t>-Thành phần:</w:t>
            </w:r>
            <w:r>
              <w:rPr>
                <w:bCs/>
                <w:iCs/>
                <w:color w:val="auto"/>
                <w:sz w:val="27"/>
                <w:szCs w:val="27"/>
              </w:rPr>
              <w:t xml:space="preserve"> Đại diện Lãnh đạo Bệnh viện, Trưởng các phòng chức năng chuyên môn, Lãnh đạo khoa Nội Tim mạch, Học viên khóa học.</w:t>
            </w:r>
          </w:p>
          <w:p w14:paraId="0FE709A7" w14:textId="0A3574D3" w:rsidR="009135F0" w:rsidRPr="00697F86" w:rsidRDefault="009135F0" w:rsidP="00733845">
            <w:pPr>
              <w:spacing w:after="0"/>
              <w:jc w:val="both"/>
              <w:rPr>
                <w:bCs/>
                <w:iCs/>
                <w:color w:val="auto"/>
                <w:sz w:val="27"/>
                <w:szCs w:val="27"/>
              </w:rPr>
            </w:pPr>
            <w:r w:rsidRPr="0022500E">
              <w:rPr>
                <w:b/>
                <w:i/>
                <w:color w:val="auto"/>
                <w:sz w:val="27"/>
                <w:szCs w:val="27"/>
              </w:rPr>
              <w:t>- Địa điểm:</w:t>
            </w:r>
            <w:r>
              <w:rPr>
                <w:bCs/>
                <w:iCs/>
                <w:color w:val="auto"/>
                <w:sz w:val="27"/>
                <w:szCs w:val="27"/>
              </w:rPr>
              <w:t xml:space="preserve"> Hội trường </w:t>
            </w:r>
            <w:r w:rsidR="00733845">
              <w:rPr>
                <w:bCs/>
                <w:iCs/>
                <w:color w:val="auto"/>
                <w:sz w:val="27"/>
                <w:szCs w:val="27"/>
              </w:rPr>
              <w:t>Trung tâm Huyết học và Truyền máu (Tầng 6 nhà A15)</w:t>
            </w:r>
          </w:p>
        </w:tc>
      </w:tr>
      <w:tr w:rsidR="009135F0" w:rsidRPr="000D76C3" w14:paraId="670290A6" w14:textId="77777777" w:rsidTr="000205E6">
        <w:trPr>
          <w:trHeight w:hRule="exact" w:val="1984"/>
        </w:trPr>
        <w:tc>
          <w:tcPr>
            <w:tcW w:w="1242" w:type="dxa"/>
            <w:vMerge/>
            <w:vAlign w:val="center"/>
          </w:tcPr>
          <w:p w14:paraId="6A8697ED" w14:textId="1735E5DA" w:rsidR="009135F0" w:rsidRPr="0022500E" w:rsidRDefault="009135F0" w:rsidP="000205E6">
            <w:pPr>
              <w:spacing w:after="0"/>
              <w:jc w:val="center"/>
              <w:rPr>
                <w:b/>
                <w:bCs/>
                <w:color w:val="auto"/>
                <w:sz w:val="27"/>
                <w:szCs w:val="27"/>
              </w:rPr>
            </w:pPr>
          </w:p>
        </w:tc>
        <w:tc>
          <w:tcPr>
            <w:tcW w:w="1276" w:type="dxa"/>
            <w:vAlign w:val="center"/>
          </w:tcPr>
          <w:p w14:paraId="487F50B0" w14:textId="05E26666" w:rsidR="009135F0" w:rsidRDefault="009135F0" w:rsidP="000205E6">
            <w:pPr>
              <w:spacing w:after="0"/>
              <w:jc w:val="center"/>
              <w:rPr>
                <w:b/>
                <w:bCs/>
                <w:color w:val="auto"/>
                <w:sz w:val="27"/>
                <w:szCs w:val="27"/>
              </w:rPr>
            </w:pPr>
            <w:r>
              <w:rPr>
                <w:b/>
                <w:bCs/>
                <w:color w:val="auto"/>
                <w:sz w:val="27"/>
                <w:szCs w:val="27"/>
              </w:rPr>
              <w:t>14h00</w:t>
            </w:r>
          </w:p>
        </w:tc>
        <w:tc>
          <w:tcPr>
            <w:tcW w:w="7371" w:type="dxa"/>
          </w:tcPr>
          <w:p w14:paraId="5EC8A02A" w14:textId="79AFB5FB" w:rsidR="009135F0" w:rsidRPr="006B7F95" w:rsidRDefault="009135F0" w:rsidP="000205E6">
            <w:pPr>
              <w:spacing w:before="120" w:after="0"/>
              <w:jc w:val="both"/>
              <w:rPr>
                <w:b/>
                <w:bCs/>
                <w:iCs/>
                <w:color w:val="auto"/>
                <w:sz w:val="27"/>
                <w:szCs w:val="27"/>
              </w:rPr>
            </w:pPr>
            <w:r>
              <w:rPr>
                <w:b/>
                <w:bCs/>
                <w:iCs/>
                <w:color w:val="auto"/>
                <w:sz w:val="27"/>
                <w:szCs w:val="27"/>
              </w:rPr>
              <w:t>Khoa Gây mê hồi sức báo cáo ca bệnh hội chẩn với Bệnh viện Hữu Nghị Việt Đức</w:t>
            </w:r>
          </w:p>
          <w:p w14:paraId="51B55FEC" w14:textId="4CE47EFD" w:rsidR="009135F0" w:rsidRPr="006B7F95" w:rsidRDefault="009135F0" w:rsidP="000205E6">
            <w:pPr>
              <w:spacing w:after="0"/>
              <w:jc w:val="both"/>
              <w:rPr>
                <w:bCs/>
                <w:iCs/>
                <w:color w:val="auto"/>
                <w:sz w:val="27"/>
                <w:szCs w:val="27"/>
              </w:rPr>
            </w:pPr>
            <w:r w:rsidRPr="0022500E">
              <w:rPr>
                <w:b/>
                <w:i/>
                <w:color w:val="auto"/>
                <w:sz w:val="27"/>
                <w:szCs w:val="27"/>
              </w:rPr>
              <w:t>- Thành phần:</w:t>
            </w:r>
            <w:r w:rsidRPr="006B7F95">
              <w:rPr>
                <w:bCs/>
                <w:iCs/>
                <w:color w:val="auto"/>
                <w:sz w:val="27"/>
                <w:szCs w:val="27"/>
              </w:rPr>
              <w:t xml:space="preserve"> </w:t>
            </w:r>
            <w:r>
              <w:rPr>
                <w:bCs/>
                <w:iCs/>
                <w:color w:val="auto"/>
                <w:sz w:val="27"/>
                <w:szCs w:val="27"/>
              </w:rPr>
              <w:t>Các Bác sỹ khoa GMHS và các cá nhân quan tâm tham dự</w:t>
            </w:r>
          </w:p>
          <w:p w14:paraId="574757DD" w14:textId="0D720EDE" w:rsidR="009135F0" w:rsidRPr="00EF1B81" w:rsidRDefault="009135F0" w:rsidP="000205E6">
            <w:pPr>
              <w:spacing w:after="0"/>
              <w:jc w:val="both"/>
              <w:rPr>
                <w:bCs/>
                <w:iCs/>
                <w:color w:val="auto"/>
                <w:sz w:val="27"/>
                <w:szCs w:val="27"/>
              </w:rPr>
            </w:pPr>
            <w:r w:rsidRPr="0022500E">
              <w:rPr>
                <w:b/>
                <w:i/>
                <w:color w:val="auto"/>
                <w:sz w:val="27"/>
                <w:szCs w:val="27"/>
              </w:rPr>
              <w:t>- Địa điểm:</w:t>
            </w:r>
            <w:r w:rsidRPr="006B7F95">
              <w:rPr>
                <w:bCs/>
                <w:iCs/>
                <w:color w:val="auto"/>
                <w:sz w:val="27"/>
                <w:szCs w:val="27"/>
              </w:rPr>
              <w:t xml:space="preserve"> Hội trường </w:t>
            </w:r>
            <w:r>
              <w:rPr>
                <w:bCs/>
                <w:iCs/>
                <w:color w:val="auto"/>
                <w:sz w:val="27"/>
                <w:szCs w:val="27"/>
              </w:rPr>
              <w:t>Khoa GMHS</w:t>
            </w:r>
          </w:p>
        </w:tc>
      </w:tr>
      <w:tr w:rsidR="00CE581A" w:rsidRPr="00012896" w14:paraId="1D571D55" w14:textId="77777777" w:rsidTr="00012896">
        <w:trPr>
          <w:trHeight w:hRule="exact" w:val="2376"/>
        </w:trPr>
        <w:tc>
          <w:tcPr>
            <w:tcW w:w="1242" w:type="dxa"/>
            <w:vAlign w:val="center"/>
          </w:tcPr>
          <w:p w14:paraId="3CCCD573" w14:textId="77777777" w:rsidR="00CE581A" w:rsidRDefault="00CE581A" w:rsidP="000205E6">
            <w:pPr>
              <w:spacing w:after="0"/>
              <w:jc w:val="center"/>
              <w:rPr>
                <w:b/>
                <w:bCs/>
                <w:color w:val="auto"/>
                <w:sz w:val="27"/>
                <w:szCs w:val="27"/>
              </w:rPr>
            </w:pPr>
            <w:r>
              <w:rPr>
                <w:b/>
                <w:bCs/>
                <w:color w:val="auto"/>
                <w:sz w:val="27"/>
                <w:szCs w:val="27"/>
              </w:rPr>
              <w:t>Thứ 4</w:t>
            </w:r>
          </w:p>
          <w:p w14:paraId="4FF01437" w14:textId="6E59BF2C" w:rsidR="00CE581A" w:rsidRPr="0022500E" w:rsidRDefault="00CE581A" w:rsidP="000205E6">
            <w:pPr>
              <w:spacing w:after="0"/>
              <w:jc w:val="center"/>
              <w:rPr>
                <w:b/>
                <w:bCs/>
                <w:color w:val="auto"/>
                <w:sz w:val="27"/>
                <w:szCs w:val="27"/>
              </w:rPr>
            </w:pPr>
            <w:r>
              <w:rPr>
                <w:b/>
                <w:bCs/>
                <w:color w:val="auto"/>
                <w:sz w:val="27"/>
                <w:szCs w:val="27"/>
              </w:rPr>
              <w:t>08/02</w:t>
            </w:r>
          </w:p>
        </w:tc>
        <w:tc>
          <w:tcPr>
            <w:tcW w:w="1276" w:type="dxa"/>
            <w:vAlign w:val="center"/>
          </w:tcPr>
          <w:p w14:paraId="48445334" w14:textId="7EEAB243" w:rsidR="00CE581A" w:rsidRDefault="00CE581A" w:rsidP="000205E6">
            <w:pPr>
              <w:spacing w:after="0"/>
              <w:jc w:val="center"/>
              <w:rPr>
                <w:b/>
                <w:bCs/>
                <w:color w:val="auto"/>
                <w:sz w:val="27"/>
                <w:szCs w:val="27"/>
              </w:rPr>
            </w:pPr>
            <w:r>
              <w:rPr>
                <w:b/>
                <w:bCs/>
                <w:color w:val="auto"/>
                <w:sz w:val="27"/>
                <w:szCs w:val="27"/>
              </w:rPr>
              <w:t>14h00</w:t>
            </w:r>
          </w:p>
        </w:tc>
        <w:tc>
          <w:tcPr>
            <w:tcW w:w="7371" w:type="dxa"/>
          </w:tcPr>
          <w:p w14:paraId="23857292" w14:textId="77777777" w:rsidR="00CE581A" w:rsidRDefault="00CE581A" w:rsidP="000205E6">
            <w:pPr>
              <w:spacing w:before="120" w:after="0"/>
              <w:jc w:val="both"/>
              <w:rPr>
                <w:b/>
                <w:bCs/>
                <w:iCs/>
                <w:color w:val="auto"/>
                <w:sz w:val="27"/>
                <w:szCs w:val="27"/>
              </w:rPr>
            </w:pPr>
            <w:r>
              <w:rPr>
                <w:b/>
                <w:bCs/>
                <w:iCs/>
                <w:color w:val="auto"/>
                <w:sz w:val="27"/>
                <w:szCs w:val="27"/>
              </w:rPr>
              <w:t>Hội nghị chuyên đề</w:t>
            </w:r>
            <w:r w:rsidR="00784B82">
              <w:rPr>
                <w:b/>
                <w:bCs/>
                <w:iCs/>
                <w:color w:val="auto"/>
                <w:sz w:val="27"/>
                <w:szCs w:val="27"/>
              </w:rPr>
              <w:t xml:space="preserve">: </w:t>
            </w:r>
            <w:r>
              <w:rPr>
                <w:b/>
                <w:bCs/>
                <w:iCs/>
                <w:color w:val="auto"/>
                <w:sz w:val="27"/>
                <w:szCs w:val="27"/>
              </w:rPr>
              <w:t>“Phục hồi chức năng trên bệnh nhân chấn thương</w:t>
            </w:r>
            <w:r w:rsidR="00784B82">
              <w:rPr>
                <w:b/>
                <w:bCs/>
                <w:iCs/>
                <w:color w:val="auto"/>
                <w:sz w:val="27"/>
                <w:szCs w:val="27"/>
              </w:rPr>
              <w:t xml:space="preserve"> và </w:t>
            </w:r>
            <w:r>
              <w:rPr>
                <w:b/>
                <w:bCs/>
                <w:iCs/>
                <w:color w:val="auto"/>
                <w:sz w:val="27"/>
                <w:szCs w:val="27"/>
              </w:rPr>
              <w:t>sau chấn thương”</w:t>
            </w:r>
          </w:p>
          <w:p w14:paraId="7B97C957" w14:textId="77777777" w:rsidR="00784B82" w:rsidRDefault="00784B82" w:rsidP="00784B82">
            <w:pPr>
              <w:spacing w:after="0"/>
              <w:jc w:val="both"/>
              <w:rPr>
                <w:iCs/>
                <w:color w:val="auto"/>
                <w:sz w:val="27"/>
                <w:szCs w:val="27"/>
              </w:rPr>
            </w:pPr>
            <w:r w:rsidRPr="00784B82">
              <w:rPr>
                <w:b/>
                <w:bCs/>
                <w:i/>
                <w:color w:val="auto"/>
                <w:sz w:val="27"/>
                <w:szCs w:val="27"/>
              </w:rPr>
              <w:t xml:space="preserve">- Thành phần: </w:t>
            </w:r>
            <w:r w:rsidR="00012896">
              <w:rPr>
                <w:iCs/>
                <w:color w:val="auto"/>
                <w:sz w:val="27"/>
                <w:szCs w:val="27"/>
              </w:rPr>
              <w:t>Ban Giám đốc, Trưởng các phòng chức năng; Lãnh đạo, Điều dưỡng trưởng khoa Chấn thương, CHB, PHCN (khoa PHCN chuẩn bị nội dung)</w:t>
            </w:r>
          </w:p>
          <w:p w14:paraId="0038C7D6" w14:textId="5AB283AB" w:rsidR="00012896" w:rsidRPr="00012896" w:rsidRDefault="00012896" w:rsidP="00784B82">
            <w:pPr>
              <w:spacing w:after="0"/>
              <w:jc w:val="both"/>
              <w:rPr>
                <w:iCs/>
                <w:color w:val="auto"/>
                <w:sz w:val="27"/>
                <w:szCs w:val="27"/>
              </w:rPr>
            </w:pPr>
            <w:r w:rsidRPr="00012896">
              <w:rPr>
                <w:b/>
                <w:bCs/>
                <w:i/>
                <w:color w:val="auto"/>
                <w:sz w:val="27"/>
                <w:szCs w:val="27"/>
              </w:rPr>
              <w:t xml:space="preserve">- Địa điểm: </w:t>
            </w:r>
            <w:r w:rsidRPr="00012896">
              <w:rPr>
                <w:iCs/>
                <w:color w:val="auto"/>
                <w:sz w:val="27"/>
                <w:szCs w:val="27"/>
              </w:rPr>
              <w:t>Hội trường t</w:t>
            </w:r>
            <w:r>
              <w:rPr>
                <w:iCs/>
                <w:color w:val="auto"/>
                <w:sz w:val="27"/>
                <w:szCs w:val="27"/>
              </w:rPr>
              <w:t>ầng 2 nhà A5</w:t>
            </w:r>
          </w:p>
        </w:tc>
      </w:tr>
      <w:tr w:rsidR="00A15223" w:rsidRPr="00012896" w14:paraId="199EA0D3" w14:textId="77777777" w:rsidTr="00012896">
        <w:trPr>
          <w:trHeight w:hRule="exact" w:val="2376"/>
        </w:trPr>
        <w:tc>
          <w:tcPr>
            <w:tcW w:w="1242" w:type="dxa"/>
            <w:vAlign w:val="center"/>
          </w:tcPr>
          <w:p w14:paraId="4DCA4E6B" w14:textId="77777777" w:rsidR="00A15223" w:rsidRDefault="00A15223" w:rsidP="000205E6">
            <w:pPr>
              <w:spacing w:after="0"/>
              <w:jc w:val="center"/>
              <w:rPr>
                <w:b/>
                <w:bCs/>
                <w:color w:val="auto"/>
                <w:sz w:val="27"/>
                <w:szCs w:val="27"/>
              </w:rPr>
            </w:pPr>
            <w:r>
              <w:rPr>
                <w:b/>
                <w:bCs/>
                <w:color w:val="auto"/>
                <w:sz w:val="27"/>
                <w:szCs w:val="27"/>
              </w:rPr>
              <w:t>Thứ 5</w:t>
            </w:r>
          </w:p>
          <w:p w14:paraId="6F88DEF3" w14:textId="17A0E0D3" w:rsidR="00A15223" w:rsidRDefault="00A15223" w:rsidP="000205E6">
            <w:pPr>
              <w:spacing w:after="0"/>
              <w:jc w:val="center"/>
              <w:rPr>
                <w:b/>
                <w:bCs/>
                <w:color w:val="auto"/>
                <w:sz w:val="27"/>
                <w:szCs w:val="27"/>
              </w:rPr>
            </w:pPr>
            <w:r>
              <w:rPr>
                <w:b/>
                <w:bCs/>
                <w:color w:val="auto"/>
                <w:sz w:val="27"/>
                <w:szCs w:val="27"/>
              </w:rPr>
              <w:t>09/02</w:t>
            </w:r>
          </w:p>
        </w:tc>
        <w:tc>
          <w:tcPr>
            <w:tcW w:w="1276" w:type="dxa"/>
            <w:vAlign w:val="center"/>
          </w:tcPr>
          <w:p w14:paraId="70DDFCFF" w14:textId="09C606A9" w:rsidR="00A15223" w:rsidRDefault="00A15223" w:rsidP="000205E6">
            <w:pPr>
              <w:spacing w:after="0"/>
              <w:jc w:val="center"/>
              <w:rPr>
                <w:b/>
                <w:bCs/>
                <w:color w:val="auto"/>
                <w:sz w:val="27"/>
                <w:szCs w:val="27"/>
              </w:rPr>
            </w:pPr>
            <w:r>
              <w:rPr>
                <w:b/>
                <w:bCs/>
                <w:color w:val="auto"/>
                <w:sz w:val="27"/>
                <w:szCs w:val="27"/>
              </w:rPr>
              <w:t>14h00</w:t>
            </w:r>
          </w:p>
        </w:tc>
        <w:tc>
          <w:tcPr>
            <w:tcW w:w="7371" w:type="dxa"/>
          </w:tcPr>
          <w:p w14:paraId="726A9F6C" w14:textId="3AB2CA86" w:rsidR="00A15223" w:rsidRDefault="00A15223" w:rsidP="000205E6">
            <w:pPr>
              <w:spacing w:before="120" w:after="0"/>
              <w:jc w:val="both"/>
              <w:rPr>
                <w:b/>
                <w:bCs/>
                <w:iCs/>
                <w:color w:val="auto"/>
                <w:sz w:val="27"/>
                <w:szCs w:val="27"/>
              </w:rPr>
            </w:pPr>
            <w:r>
              <w:rPr>
                <w:b/>
                <w:bCs/>
                <w:iCs/>
                <w:color w:val="auto"/>
                <w:sz w:val="27"/>
                <w:szCs w:val="27"/>
              </w:rPr>
              <w:t xml:space="preserve">Hội nghị </w:t>
            </w:r>
            <w:r w:rsidR="005B02B2">
              <w:rPr>
                <w:b/>
                <w:bCs/>
                <w:iCs/>
                <w:color w:val="auto"/>
                <w:sz w:val="27"/>
                <w:szCs w:val="27"/>
              </w:rPr>
              <w:t xml:space="preserve">đóng, </w:t>
            </w:r>
            <w:r>
              <w:rPr>
                <w:b/>
                <w:bCs/>
                <w:iCs/>
                <w:color w:val="auto"/>
                <w:sz w:val="27"/>
                <w:szCs w:val="27"/>
              </w:rPr>
              <w:t>mở thầu gói thầu: Mua VTYT tại Bệnh viện Đa khoa tỉnh Thanh Hoá năm 2023</w:t>
            </w:r>
          </w:p>
          <w:p w14:paraId="77372223" w14:textId="77777777" w:rsidR="00A15223" w:rsidRPr="00A15223" w:rsidRDefault="00A15223" w:rsidP="00A15223">
            <w:pPr>
              <w:spacing w:after="0"/>
              <w:jc w:val="both"/>
              <w:rPr>
                <w:iCs/>
                <w:color w:val="auto"/>
                <w:sz w:val="27"/>
                <w:szCs w:val="27"/>
              </w:rPr>
            </w:pPr>
            <w:r w:rsidRPr="00A15223">
              <w:rPr>
                <w:b/>
                <w:bCs/>
                <w:i/>
                <w:color w:val="auto"/>
                <w:sz w:val="27"/>
                <w:szCs w:val="27"/>
              </w:rPr>
              <w:t>- Thành phần:</w:t>
            </w:r>
            <w:r>
              <w:rPr>
                <w:b/>
                <w:bCs/>
                <w:iCs/>
                <w:color w:val="auto"/>
                <w:sz w:val="27"/>
                <w:szCs w:val="27"/>
              </w:rPr>
              <w:t xml:space="preserve"> </w:t>
            </w:r>
            <w:r w:rsidRPr="00A15223">
              <w:rPr>
                <w:iCs/>
                <w:color w:val="auto"/>
                <w:sz w:val="27"/>
                <w:szCs w:val="27"/>
              </w:rPr>
              <w:t>Ban Giám đốc B</w:t>
            </w:r>
            <w:r>
              <w:rPr>
                <w:iCs/>
                <w:color w:val="auto"/>
                <w:sz w:val="27"/>
                <w:szCs w:val="27"/>
              </w:rPr>
              <w:t>ệ</w:t>
            </w:r>
            <w:r w:rsidRPr="00A15223">
              <w:rPr>
                <w:iCs/>
                <w:color w:val="auto"/>
                <w:sz w:val="27"/>
                <w:szCs w:val="27"/>
              </w:rPr>
              <w:t>nh viện; Trưởng các phòng chức năng, Thành viên Tổ Tư vấn đấu thầu,</w:t>
            </w:r>
            <w:r>
              <w:rPr>
                <w:b/>
                <w:bCs/>
                <w:iCs/>
                <w:color w:val="auto"/>
                <w:sz w:val="27"/>
                <w:szCs w:val="27"/>
              </w:rPr>
              <w:t xml:space="preserve"> </w:t>
            </w:r>
            <w:r w:rsidRPr="00A15223">
              <w:rPr>
                <w:iCs/>
                <w:color w:val="auto"/>
                <w:sz w:val="27"/>
                <w:szCs w:val="27"/>
              </w:rPr>
              <w:t>Đại diện các Công ty tham dự đấu thầu</w:t>
            </w:r>
          </w:p>
          <w:p w14:paraId="0F3FB20F" w14:textId="1C6F0C8C" w:rsidR="00A15223" w:rsidRDefault="00A15223" w:rsidP="00A15223">
            <w:pPr>
              <w:spacing w:after="0"/>
              <w:jc w:val="both"/>
              <w:rPr>
                <w:b/>
                <w:bCs/>
                <w:iCs/>
                <w:color w:val="auto"/>
                <w:sz w:val="27"/>
                <w:szCs w:val="27"/>
              </w:rPr>
            </w:pPr>
            <w:r w:rsidRPr="00A15223">
              <w:rPr>
                <w:b/>
                <w:bCs/>
                <w:i/>
                <w:color w:val="auto"/>
                <w:sz w:val="27"/>
                <w:szCs w:val="27"/>
              </w:rPr>
              <w:t>- Địa điểm:</w:t>
            </w:r>
            <w:r>
              <w:rPr>
                <w:b/>
                <w:bCs/>
                <w:iCs/>
                <w:color w:val="auto"/>
                <w:sz w:val="27"/>
                <w:szCs w:val="27"/>
              </w:rPr>
              <w:t xml:space="preserve"> </w:t>
            </w:r>
            <w:r w:rsidRPr="00A15223">
              <w:rPr>
                <w:iCs/>
                <w:color w:val="auto"/>
                <w:sz w:val="27"/>
                <w:szCs w:val="27"/>
              </w:rPr>
              <w:t>Hội trường khoa Dược (tầng 4 nhà A5)</w:t>
            </w:r>
          </w:p>
        </w:tc>
      </w:tr>
      <w:tr w:rsidR="0022500E" w:rsidRPr="0064181E" w14:paraId="081AECF2" w14:textId="77777777" w:rsidTr="000205E6">
        <w:trPr>
          <w:trHeight w:hRule="exact" w:val="4227"/>
        </w:trPr>
        <w:tc>
          <w:tcPr>
            <w:tcW w:w="1242" w:type="dxa"/>
            <w:vAlign w:val="center"/>
          </w:tcPr>
          <w:p w14:paraId="163738D4" w14:textId="77777777" w:rsidR="0022500E" w:rsidRDefault="0064181E" w:rsidP="000205E6">
            <w:pPr>
              <w:spacing w:after="0"/>
              <w:jc w:val="center"/>
              <w:rPr>
                <w:b/>
                <w:bCs/>
                <w:color w:val="auto"/>
                <w:sz w:val="27"/>
                <w:szCs w:val="27"/>
              </w:rPr>
            </w:pPr>
            <w:r>
              <w:rPr>
                <w:b/>
                <w:bCs/>
                <w:color w:val="auto"/>
                <w:sz w:val="27"/>
                <w:szCs w:val="27"/>
              </w:rPr>
              <w:lastRenderedPageBreak/>
              <w:t>Thứ 5</w:t>
            </w:r>
          </w:p>
          <w:p w14:paraId="5C74E0D5" w14:textId="0E110FED" w:rsidR="0064181E" w:rsidRPr="0022500E" w:rsidRDefault="0064181E" w:rsidP="000205E6">
            <w:pPr>
              <w:spacing w:after="0"/>
              <w:jc w:val="center"/>
              <w:rPr>
                <w:b/>
                <w:bCs/>
                <w:color w:val="auto"/>
                <w:sz w:val="27"/>
                <w:szCs w:val="27"/>
              </w:rPr>
            </w:pPr>
            <w:r>
              <w:rPr>
                <w:b/>
                <w:bCs/>
                <w:color w:val="auto"/>
                <w:sz w:val="27"/>
                <w:szCs w:val="27"/>
              </w:rPr>
              <w:t>09/02</w:t>
            </w:r>
          </w:p>
        </w:tc>
        <w:tc>
          <w:tcPr>
            <w:tcW w:w="1276" w:type="dxa"/>
            <w:vAlign w:val="center"/>
          </w:tcPr>
          <w:p w14:paraId="0AE22E10" w14:textId="2B53E66D" w:rsidR="0022500E" w:rsidRDefault="0064181E" w:rsidP="000205E6">
            <w:pPr>
              <w:spacing w:after="0"/>
              <w:jc w:val="center"/>
              <w:rPr>
                <w:b/>
                <w:bCs/>
                <w:color w:val="auto"/>
                <w:sz w:val="27"/>
                <w:szCs w:val="27"/>
              </w:rPr>
            </w:pPr>
            <w:r>
              <w:rPr>
                <w:b/>
                <w:bCs/>
                <w:color w:val="auto"/>
                <w:sz w:val="27"/>
                <w:szCs w:val="27"/>
              </w:rPr>
              <w:t>15h00</w:t>
            </w:r>
          </w:p>
        </w:tc>
        <w:tc>
          <w:tcPr>
            <w:tcW w:w="7371" w:type="dxa"/>
          </w:tcPr>
          <w:p w14:paraId="655F6052" w14:textId="77777777" w:rsidR="0022500E" w:rsidRDefault="0064181E" w:rsidP="000205E6">
            <w:pPr>
              <w:spacing w:before="120" w:after="0"/>
              <w:jc w:val="both"/>
              <w:rPr>
                <w:b/>
                <w:bCs/>
                <w:iCs/>
                <w:color w:val="auto"/>
                <w:sz w:val="27"/>
                <w:szCs w:val="27"/>
              </w:rPr>
            </w:pPr>
            <w:r w:rsidRPr="0064181E">
              <w:rPr>
                <w:b/>
                <w:bCs/>
                <w:iCs/>
                <w:color w:val="auto"/>
                <w:sz w:val="27"/>
                <w:szCs w:val="27"/>
              </w:rPr>
              <w:t xml:space="preserve">Đại hội </w:t>
            </w:r>
            <w:r>
              <w:rPr>
                <w:b/>
                <w:bCs/>
                <w:iCs/>
                <w:color w:val="auto"/>
                <w:sz w:val="27"/>
                <w:szCs w:val="27"/>
              </w:rPr>
              <w:t>Đại biểu C</w:t>
            </w:r>
            <w:r w:rsidRPr="0064181E">
              <w:rPr>
                <w:b/>
                <w:bCs/>
                <w:iCs/>
                <w:color w:val="auto"/>
                <w:sz w:val="27"/>
                <w:szCs w:val="27"/>
              </w:rPr>
              <w:t>ông đoàn B</w:t>
            </w:r>
            <w:r>
              <w:rPr>
                <w:b/>
                <w:bCs/>
                <w:iCs/>
                <w:color w:val="auto"/>
                <w:sz w:val="27"/>
                <w:szCs w:val="27"/>
              </w:rPr>
              <w:t>ệnh viện Đa khoa tỉnh Thanh Hoá</w:t>
            </w:r>
            <w:r w:rsidRPr="0064181E">
              <w:rPr>
                <w:b/>
                <w:bCs/>
                <w:iCs/>
                <w:color w:val="auto"/>
                <w:sz w:val="27"/>
                <w:szCs w:val="27"/>
              </w:rPr>
              <w:t xml:space="preserve"> nhiệm kỳ 2023-2028 </w:t>
            </w:r>
            <w:r>
              <w:rPr>
                <w:b/>
                <w:bCs/>
                <w:iCs/>
                <w:color w:val="auto"/>
                <w:sz w:val="27"/>
                <w:szCs w:val="27"/>
              </w:rPr>
              <w:t>(Phiên thứ nhất)</w:t>
            </w:r>
          </w:p>
          <w:p w14:paraId="2E9BA1A9" w14:textId="157C4870" w:rsidR="0064181E" w:rsidRPr="0064181E" w:rsidRDefault="0064181E" w:rsidP="000205E6">
            <w:pPr>
              <w:spacing w:after="0"/>
              <w:jc w:val="both"/>
              <w:rPr>
                <w:bCs/>
                <w:iCs/>
                <w:color w:val="auto"/>
                <w:sz w:val="27"/>
                <w:szCs w:val="27"/>
              </w:rPr>
            </w:pPr>
            <w:r w:rsidRPr="0022500E">
              <w:rPr>
                <w:b/>
                <w:i/>
                <w:color w:val="auto"/>
                <w:sz w:val="27"/>
                <w:szCs w:val="27"/>
              </w:rPr>
              <w:t>-</w:t>
            </w:r>
            <w:r>
              <w:rPr>
                <w:b/>
                <w:i/>
                <w:color w:val="auto"/>
                <w:sz w:val="27"/>
                <w:szCs w:val="27"/>
              </w:rPr>
              <w:t xml:space="preserve"> Kính mời: </w:t>
            </w:r>
            <w:r w:rsidRPr="0064181E">
              <w:rPr>
                <w:bCs/>
                <w:iCs/>
                <w:color w:val="auto"/>
                <w:sz w:val="27"/>
                <w:szCs w:val="27"/>
              </w:rPr>
              <w:t>Ban Thường vụ Đảng uỷ Bệnh viện</w:t>
            </w:r>
          </w:p>
          <w:p w14:paraId="78AE9236" w14:textId="4083FA2D" w:rsidR="0064181E" w:rsidRPr="006B7F95" w:rsidRDefault="0064181E" w:rsidP="000205E6">
            <w:pPr>
              <w:spacing w:after="0"/>
              <w:jc w:val="both"/>
              <w:rPr>
                <w:bCs/>
                <w:iCs/>
                <w:color w:val="auto"/>
                <w:sz w:val="27"/>
                <w:szCs w:val="27"/>
              </w:rPr>
            </w:pPr>
            <w:r>
              <w:rPr>
                <w:b/>
                <w:i/>
                <w:color w:val="auto"/>
                <w:sz w:val="27"/>
                <w:szCs w:val="27"/>
              </w:rPr>
              <w:t>-</w:t>
            </w:r>
            <w:r w:rsidRPr="0022500E">
              <w:rPr>
                <w:b/>
                <w:i/>
                <w:color w:val="auto"/>
                <w:sz w:val="27"/>
                <w:szCs w:val="27"/>
              </w:rPr>
              <w:t xml:space="preserve"> Thành phần:</w:t>
            </w:r>
            <w:r w:rsidRPr="006B7F95">
              <w:rPr>
                <w:bCs/>
                <w:iCs/>
                <w:color w:val="auto"/>
                <w:sz w:val="27"/>
                <w:szCs w:val="27"/>
              </w:rPr>
              <w:t xml:space="preserve"> </w:t>
            </w:r>
            <w:r>
              <w:rPr>
                <w:bCs/>
                <w:iCs/>
                <w:color w:val="auto"/>
                <w:sz w:val="27"/>
                <w:szCs w:val="27"/>
              </w:rPr>
              <w:t>Các Đại biểu chính thức của Đại hội</w:t>
            </w:r>
          </w:p>
          <w:p w14:paraId="589FB354" w14:textId="77777777" w:rsidR="0064181E" w:rsidRDefault="0064181E" w:rsidP="000205E6">
            <w:pPr>
              <w:spacing w:after="0"/>
              <w:jc w:val="both"/>
              <w:rPr>
                <w:bCs/>
                <w:iCs/>
                <w:color w:val="auto"/>
                <w:sz w:val="27"/>
                <w:szCs w:val="27"/>
              </w:rPr>
            </w:pPr>
            <w:r w:rsidRPr="0064181E">
              <w:rPr>
                <w:b/>
                <w:i/>
                <w:color w:val="auto"/>
                <w:sz w:val="27"/>
                <w:szCs w:val="27"/>
              </w:rPr>
              <w:t>- Địa điểm:</w:t>
            </w:r>
            <w:r w:rsidRPr="0064181E">
              <w:rPr>
                <w:bCs/>
                <w:iCs/>
                <w:color w:val="auto"/>
                <w:sz w:val="27"/>
                <w:szCs w:val="27"/>
              </w:rPr>
              <w:t xml:space="preserve"> Hội trường t</w:t>
            </w:r>
            <w:r>
              <w:rPr>
                <w:bCs/>
                <w:iCs/>
                <w:color w:val="auto"/>
                <w:sz w:val="27"/>
                <w:szCs w:val="27"/>
              </w:rPr>
              <w:t>ầng 7 nhà A5</w:t>
            </w:r>
          </w:p>
          <w:p w14:paraId="2CD3628A" w14:textId="629049A1" w:rsidR="006D5CE4" w:rsidRDefault="006D5CE4" w:rsidP="000205E6">
            <w:pPr>
              <w:spacing w:after="0"/>
              <w:jc w:val="both"/>
              <w:rPr>
                <w:b/>
                <w:bCs/>
                <w:iCs/>
                <w:color w:val="auto"/>
                <w:sz w:val="27"/>
                <w:szCs w:val="27"/>
              </w:rPr>
            </w:pPr>
            <w:r>
              <w:rPr>
                <w:b/>
                <w:bCs/>
                <w:iCs/>
                <w:color w:val="auto"/>
                <w:sz w:val="27"/>
                <w:szCs w:val="27"/>
              </w:rPr>
              <w:t xml:space="preserve">Lưu ý: </w:t>
            </w:r>
          </w:p>
          <w:p w14:paraId="634A3DF6" w14:textId="600BA148" w:rsidR="006D5CE4" w:rsidRPr="006D5CE4" w:rsidRDefault="006D5CE4" w:rsidP="000205E6">
            <w:pPr>
              <w:spacing w:after="0"/>
              <w:jc w:val="both"/>
              <w:rPr>
                <w:iCs/>
                <w:color w:val="auto"/>
                <w:sz w:val="27"/>
                <w:szCs w:val="27"/>
              </w:rPr>
            </w:pPr>
            <w:r>
              <w:rPr>
                <w:b/>
                <w:bCs/>
                <w:iCs/>
                <w:color w:val="auto"/>
                <w:sz w:val="27"/>
                <w:szCs w:val="27"/>
              </w:rPr>
              <w:t xml:space="preserve">- </w:t>
            </w:r>
            <w:r w:rsidRPr="006D5CE4">
              <w:rPr>
                <w:iCs/>
                <w:color w:val="auto"/>
                <w:sz w:val="27"/>
                <w:szCs w:val="27"/>
              </w:rPr>
              <w:t>Đại biểu mặc</w:t>
            </w:r>
            <w:r w:rsidR="009135F0" w:rsidRPr="006D5CE4">
              <w:rPr>
                <w:iCs/>
                <w:color w:val="auto"/>
                <w:sz w:val="27"/>
                <w:szCs w:val="27"/>
              </w:rPr>
              <w:t xml:space="preserve"> trang phục công sở lịch sự</w:t>
            </w:r>
            <w:r>
              <w:rPr>
                <w:iCs/>
                <w:color w:val="auto"/>
                <w:sz w:val="27"/>
                <w:szCs w:val="27"/>
              </w:rPr>
              <w:t xml:space="preserve">, có mặt trước giờ Đại hội 15 phút; </w:t>
            </w:r>
            <w:r w:rsidRPr="006D5CE4">
              <w:rPr>
                <w:iCs/>
                <w:color w:val="auto"/>
                <w:sz w:val="27"/>
                <w:szCs w:val="27"/>
              </w:rPr>
              <w:t>Trưởng Đoàn của các đơn vị báo cáo số lượng Đại biểu có mặt với đồng chí Hoàng Trung Thông - Trưởng phòng Tổ chức cán bộ chậm nhất trước các phiên họp 05 phút.</w:t>
            </w:r>
          </w:p>
          <w:p w14:paraId="220DD7C2" w14:textId="3584245F" w:rsidR="006D5CE4" w:rsidRPr="006D5CE4" w:rsidRDefault="006D5CE4" w:rsidP="000205E6">
            <w:pPr>
              <w:spacing w:after="0"/>
              <w:jc w:val="both"/>
              <w:rPr>
                <w:iCs/>
                <w:color w:val="auto"/>
                <w:sz w:val="27"/>
                <w:szCs w:val="27"/>
              </w:rPr>
            </w:pPr>
            <w:r w:rsidRPr="006D5CE4">
              <w:rPr>
                <w:iCs/>
                <w:color w:val="auto"/>
                <w:sz w:val="27"/>
                <w:szCs w:val="27"/>
              </w:rPr>
              <w:t>- Đội Bảo vệ cắm Hồng kỳ từ sáng ngày 09/02/2023</w:t>
            </w:r>
          </w:p>
        </w:tc>
      </w:tr>
      <w:tr w:rsidR="00CD6408" w:rsidRPr="0064181E" w14:paraId="29A3C6E4" w14:textId="77777777" w:rsidTr="00993851">
        <w:trPr>
          <w:trHeight w:hRule="exact" w:val="4855"/>
        </w:trPr>
        <w:tc>
          <w:tcPr>
            <w:tcW w:w="1242" w:type="dxa"/>
            <w:vMerge w:val="restart"/>
            <w:vAlign w:val="center"/>
          </w:tcPr>
          <w:p w14:paraId="349693F4" w14:textId="77777777" w:rsidR="00CD6408" w:rsidRDefault="00CD6408" w:rsidP="000205E6">
            <w:pPr>
              <w:spacing w:after="0"/>
              <w:jc w:val="center"/>
              <w:rPr>
                <w:b/>
                <w:bCs/>
                <w:color w:val="auto"/>
                <w:sz w:val="27"/>
                <w:szCs w:val="27"/>
              </w:rPr>
            </w:pPr>
            <w:r>
              <w:rPr>
                <w:b/>
                <w:bCs/>
                <w:color w:val="auto"/>
                <w:sz w:val="27"/>
                <w:szCs w:val="27"/>
              </w:rPr>
              <w:t>Thứ 6</w:t>
            </w:r>
          </w:p>
          <w:p w14:paraId="6C2E5CD4" w14:textId="0DB33B29" w:rsidR="00CD6408" w:rsidRPr="0064181E" w:rsidRDefault="00CD6408" w:rsidP="000205E6">
            <w:pPr>
              <w:spacing w:after="0"/>
              <w:jc w:val="center"/>
              <w:rPr>
                <w:b/>
                <w:bCs/>
                <w:color w:val="auto"/>
                <w:sz w:val="27"/>
                <w:szCs w:val="27"/>
              </w:rPr>
            </w:pPr>
            <w:r>
              <w:rPr>
                <w:b/>
                <w:bCs/>
                <w:color w:val="auto"/>
                <w:sz w:val="27"/>
                <w:szCs w:val="27"/>
              </w:rPr>
              <w:t>10/02</w:t>
            </w:r>
          </w:p>
        </w:tc>
        <w:tc>
          <w:tcPr>
            <w:tcW w:w="1276" w:type="dxa"/>
            <w:vAlign w:val="center"/>
          </w:tcPr>
          <w:p w14:paraId="49AC17BE" w14:textId="6C0AE130" w:rsidR="00CD6408" w:rsidRPr="0064181E" w:rsidRDefault="00CD6408" w:rsidP="000205E6">
            <w:pPr>
              <w:spacing w:after="0"/>
              <w:jc w:val="center"/>
              <w:rPr>
                <w:b/>
                <w:bCs/>
                <w:color w:val="auto"/>
                <w:sz w:val="27"/>
                <w:szCs w:val="27"/>
              </w:rPr>
            </w:pPr>
            <w:r>
              <w:rPr>
                <w:b/>
                <w:bCs/>
                <w:color w:val="auto"/>
                <w:sz w:val="27"/>
                <w:szCs w:val="27"/>
              </w:rPr>
              <w:t>07h30</w:t>
            </w:r>
          </w:p>
        </w:tc>
        <w:tc>
          <w:tcPr>
            <w:tcW w:w="7371" w:type="dxa"/>
          </w:tcPr>
          <w:p w14:paraId="6B2B7B56" w14:textId="1161114D" w:rsidR="00CD6408" w:rsidRDefault="00CD6408" w:rsidP="000205E6">
            <w:pPr>
              <w:spacing w:before="120" w:after="0"/>
              <w:jc w:val="both"/>
              <w:rPr>
                <w:b/>
                <w:bCs/>
                <w:iCs/>
                <w:color w:val="auto"/>
                <w:sz w:val="27"/>
                <w:szCs w:val="27"/>
              </w:rPr>
            </w:pPr>
            <w:r w:rsidRPr="0064181E">
              <w:rPr>
                <w:b/>
                <w:bCs/>
                <w:iCs/>
                <w:color w:val="auto"/>
                <w:sz w:val="27"/>
                <w:szCs w:val="27"/>
              </w:rPr>
              <w:t xml:space="preserve">Đại hội </w:t>
            </w:r>
            <w:r>
              <w:rPr>
                <w:b/>
                <w:bCs/>
                <w:iCs/>
                <w:color w:val="auto"/>
                <w:sz w:val="27"/>
                <w:szCs w:val="27"/>
              </w:rPr>
              <w:t>Đại biểu C</w:t>
            </w:r>
            <w:r w:rsidRPr="0064181E">
              <w:rPr>
                <w:b/>
                <w:bCs/>
                <w:iCs/>
                <w:color w:val="auto"/>
                <w:sz w:val="27"/>
                <w:szCs w:val="27"/>
              </w:rPr>
              <w:t>ông đoàn B</w:t>
            </w:r>
            <w:r>
              <w:rPr>
                <w:b/>
                <w:bCs/>
                <w:iCs/>
                <w:color w:val="auto"/>
                <w:sz w:val="27"/>
                <w:szCs w:val="27"/>
              </w:rPr>
              <w:t>ệnh viện Đa khoa tỉnh Thanh Hoá</w:t>
            </w:r>
            <w:r w:rsidRPr="0064181E">
              <w:rPr>
                <w:b/>
                <w:bCs/>
                <w:iCs/>
                <w:color w:val="auto"/>
                <w:sz w:val="27"/>
                <w:szCs w:val="27"/>
              </w:rPr>
              <w:t xml:space="preserve"> nhiệm kỳ 2023-2028 </w:t>
            </w:r>
            <w:r>
              <w:rPr>
                <w:b/>
                <w:bCs/>
                <w:iCs/>
                <w:color w:val="auto"/>
                <w:sz w:val="27"/>
                <w:szCs w:val="27"/>
              </w:rPr>
              <w:t>(Phiên chính thức)</w:t>
            </w:r>
          </w:p>
          <w:p w14:paraId="22260B26" w14:textId="649F73DB" w:rsidR="00CD6408" w:rsidRPr="00993851" w:rsidRDefault="00CD6408" w:rsidP="000205E6">
            <w:pPr>
              <w:spacing w:after="0"/>
              <w:jc w:val="both"/>
              <w:rPr>
                <w:bCs/>
                <w:iCs/>
                <w:color w:val="auto"/>
                <w:sz w:val="27"/>
                <w:szCs w:val="27"/>
              </w:rPr>
            </w:pPr>
            <w:r w:rsidRPr="0022500E">
              <w:rPr>
                <w:b/>
                <w:i/>
                <w:color w:val="auto"/>
                <w:sz w:val="27"/>
                <w:szCs w:val="27"/>
              </w:rPr>
              <w:t>-</w:t>
            </w:r>
            <w:r>
              <w:rPr>
                <w:b/>
                <w:i/>
                <w:color w:val="auto"/>
                <w:sz w:val="27"/>
                <w:szCs w:val="27"/>
              </w:rPr>
              <w:t xml:space="preserve"> Kính mời: </w:t>
            </w:r>
            <w:r>
              <w:rPr>
                <w:bCs/>
                <w:iCs/>
                <w:color w:val="auto"/>
                <w:sz w:val="27"/>
                <w:szCs w:val="27"/>
              </w:rPr>
              <w:t>Ban Thường vụ Đảng uỷ, Ban Giám đốc Bệnh viện Đa khoa tỉnh; Lãnh đạo Liên đoàn Lao động tỉnh; Lãnh đạo Sở Y tế; Thường trực Công đoàn Ngành Y tế</w:t>
            </w:r>
          </w:p>
          <w:p w14:paraId="4B869B10" w14:textId="77777777" w:rsidR="00CD6408" w:rsidRPr="006B7F95" w:rsidRDefault="00CD6408" w:rsidP="000205E6">
            <w:pPr>
              <w:spacing w:after="0"/>
              <w:jc w:val="both"/>
              <w:rPr>
                <w:bCs/>
                <w:iCs/>
                <w:color w:val="auto"/>
                <w:sz w:val="27"/>
                <w:szCs w:val="27"/>
              </w:rPr>
            </w:pPr>
            <w:r>
              <w:rPr>
                <w:b/>
                <w:i/>
                <w:color w:val="auto"/>
                <w:sz w:val="27"/>
                <w:szCs w:val="27"/>
              </w:rPr>
              <w:t>-</w:t>
            </w:r>
            <w:r w:rsidRPr="0022500E">
              <w:rPr>
                <w:b/>
                <w:i/>
                <w:color w:val="auto"/>
                <w:sz w:val="27"/>
                <w:szCs w:val="27"/>
              </w:rPr>
              <w:t xml:space="preserve"> Thành phần:</w:t>
            </w:r>
            <w:r w:rsidRPr="006B7F95">
              <w:rPr>
                <w:bCs/>
                <w:iCs/>
                <w:color w:val="auto"/>
                <w:sz w:val="27"/>
                <w:szCs w:val="27"/>
              </w:rPr>
              <w:t xml:space="preserve"> </w:t>
            </w:r>
            <w:r>
              <w:rPr>
                <w:bCs/>
                <w:iCs/>
                <w:color w:val="auto"/>
                <w:sz w:val="27"/>
                <w:szCs w:val="27"/>
              </w:rPr>
              <w:t>Các Đại biểu chính thức của Đại hội</w:t>
            </w:r>
          </w:p>
          <w:p w14:paraId="1948D1FF" w14:textId="48C4BBD0" w:rsidR="00CD6408" w:rsidRDefault="00CD6408" w:rsidP="000205E6">
            <w:pPr>
              <w:spacing w:after="0"/>
              <w:jc w:val="both"/>
              <w:rPr>
                <w:bCs/>
                <w:iCs/>
                <w:color w:val="auto"/>
                <w:sz w:val="27"/>
                <w:szCs w:val="27"/>
              </w:rPr>
            </w:pPr>
            <w:r w:rsidRPr="0064181E">
              <w:rPr>
                <w:b/>
                <w:i/>
                <w:color w:val="auto"/>
                <w:sz w:val="27"/>
                <w:szCs w:val="27"/>
              </w:rPr>
              <w:t>- Địa điểm:</w:t>
            </w:r>
            <w:r w:rsidRPr="0064181E">
              <w:rPr>
                <w:bCs/>
                <w:iCs/>
                <w:color w:val="auto"/>
                <w:sz w:val="27"/>
                <w:szCs w:val="27"/>
              </w:rPr>
              <w:t xml:space="preserve"> Hội trường t</w:t>
            </w:r>
            <w:r>
              <w:rPr>
                <w:bCs/>
                <w:iCs/>
                <w:color w:val="auto"/>
                <w:sz w:val="27"/>
                <w:szCs w:val="27"/>
              </w:rPr>
              <w:t>ầng 7 nhà A5</w:t>
            </w:r>
          </w:p>
          <w:p w14:paraId="57621FE1" w14:textId="77777777" w:rsidR="00CD6408" w:rsidRDefault="00CD6408" w:rsidP="000205E6">
            <w:pPr>
              <w:spacing w:after="0"/>
              <w:jc w:val="both"/>
              <w:rPr>
                <w:b/>
                <w:bCs/>
                <w:iCs/>
                <w:color w:val="auto"/>
                <w:sz w:val="27"/>
                <w:szCs w:val="27"/>
              </w:rPr>
            </w:pPr>
            <w:r>
              <w:rPr>
                <w:b/>
                <w:bCs/>
                <w:iCs/>
                <w:color w:val="auto"/>
                <w:sz w:val="27"/>
                <w:szCs w:val="27"/>
              </w:rPr>
              <w:t xml:space="preserve">Lưu ý: </w:t>
            </w:r>
          </w:p>
          <w:p w14:paraId="743BF1F5" w14:textId="22F2CD83" w:rsidR="00CD6408" w:rsidRDefault="00CD6408" w:rsidP="000205E6">
            <w:pPr>
              <w:spacing w:after="0"/>
              <w:jc w:val="both"/>
              <w:rPr>
                <w:iCs/>
                <w:color w:val="auto"/>
                <w:sz w:val="27"/>
                <w:szCs w:val="27"/>
              </w:rPr>
            </w:pPr>
            <w:r w:rsidRPr="000205E6">
              <w:rPr>
                <w:b/>
                <w:bCs/>
                <w:iCs/>
                <w:color w:val="auto"/>
                <w:sz w:val="27"/>
                <w:szCs w:val="27"/>
              </w:rPr>
              <w:t xml:space="preserve">- </w:t>
            </w:r>
            <w:r w:rsidRPr="000205E6">
              <w:rPr>
                <w:iCs/>
                <w:color w:val="auto"/>
                <w:sz w:val="27"/>
                <w:szCs w:val="27"/>
              </w:rPr>
              <w:t>Đại biểu nam mặc co</w:t>
            </w:r>
            <w:r>
              <w:rPr>
                <w:iCs/>
                <w:color w:val="auto"/>
                <w:sz w:val="27"/>
                <w:szCs w:val="27"/>
              </w:rPr>
              <w:t>mple đeo cà vạt; Nữ mặc áo dài truyền thống; đeo thẻ Đại biểu;</w:t>
            </w:r>
            <w:r>
              <w:t xml:space="preserve"> </w:t>
            </w:r>
            <w:r w:rsidRPr="000205E6">
              <w:rPr>
                <w:iCs/>
                <w:color w:val="auto"/>
                <w:sz w:val="27"/>
                <w:szCs w:val="27"/>
              </w:rPr>
              <w:t>có mặt trước giờ Đại hội 15 phút</w:t>
            </w:r>
            <w:r>
              <w:rPr>
                <w:iCs/>
                <w:color w:val="auto"/>
                <w:sz w:val="27"/>
                <w:szCs w:val="27"/>
              </w:rPr>
              <w:t>.</w:t>
            </w:r>
          </w:p>
          <w:p w14:paraId="19561479" w14:textId="60BE2B93" w:rsidR="00CD6408" w:rsidRPr="000205E6" w:rsidRDefault="00CD6408" w:rsidP="000205E6">
            <w:pPr>
              <w:spacing w:after="0"/>
              <w:jc w:val="both"/>
              <w:rPr>
                <w:iCs/>
                <w:color w:val="auto"/>
                <w:sz w:val="27"/>
                <w:szCs w:val="27"/>
              </w:rPr>
            </w:pPr>
            <w:r>
              <w:rPr>
                <w:iCs/>
                <w:color w:val="auto"/>
                <w:sz w:val="27"/>
                <w:szCs w:val="27"/>
              </w:rPr>
              <w:t>- Các cá nhân, đơn vị được điều động tham gia phục vụ Đại hội có mặt trước giờ Đại hội 30 phút và chuẩn bị đầy đủ các điều kiện để tổ chức Đại hội thành công</w:t>
            </w:r>
          </w:p>
          <w:p w14:paraId="2C9121F0" w14:textId="77777777" w:rsidR="00CD6408" w:rsidRPr="000205E6" w:rsidRDefault="00CD6408" w:rsidP="000205E6">
            <w:pPr>
              <w:spacing w:after="0"/>
              <w:jc w:val="both"/>
              <w:rPr>
                <w:iCs/>
                <w:color w:val="auto"/>
                <w:sz w:val="27"/>
                <w:szCs w:val="27"/>
              </w:rPr>
            </w:pPr>
          </w:p>
          <w:p w14:paraId="6A17AF0F" w14:textId="0733983A" w:rsidR="00CD6408" w:rsidRPr="0064181E" w:rsidRDefault="00CD6408" w:rsidP="000205E6">
            <w:pPr>
              <w:spacing w:after="0"/>
              <w:jc w:val="both"/>
              <w:rPr>
                <w:b/>
                <w:bCs/>
                <w:iCs/>
                <w:color w:val="auto"/>
                <w:sz w:val="27"/>
                <w:szCs w:val="27"/>
              </w:rPr>
            </w:pPr>
          </w:p>
        </w:tc>
      </w:tr>
      <w:tr w:rsidR="00CD6408" w:rsidRPr="0064181E" w14:paraId="10110E29" w14:textId="77777777" w:rsidTr="00023438">
        <w:trPr>
          <w:trHeight w:hRule="exact" w:val="2731"/>
        </w:trPr>
        <w:tc>
          <w:tcPr>
            <w:tcW w:w="1242" w:type="dxa"/>
            <w:vMerge/>
            <w:vAlign w:val="center"/>
          </w:tcPr>
          <w:p w14:paraId="780B3550" w14:textId="77777777" w:rsidR="00CD6408" w:rsidRDefault="00CD6408" w:rsidP="000205E6">
            <w:pPr>
              <w:spacing w:after="0"/>
              <w:jc w:val="center"/>
              <w:rPr>
                <w:b/>
                <w:bCs/>
                <w:color w:val="auto"/>
                <w:sz w:val="27"/>
                <w:szCs w:val="27"/>
              </w:rPr>
            </w:pPr>
          </w:p>
        </w:tc>
        <w:tc>
          <w:tcPr>
            <w:tcW w:w="1276" w:type="dxa"/>
            <w:vAlign w:val="center"/>
          </w:tcPr>
          <w:p w14:paraId="61093E57" w14:textId="08670C52" w:rsidR="00CD6408" w:rsidRDefault="00CD6408" w:rsidP="000205E6">
            <w:pPr>
              <w:spacing w:after="0"/>
              <w:jc w:val="center"/>
              <w:rPr>
                <w:b/>
                <w:bCs/>
                <w:color w:val="auto"/>
                <w:sz w:val="27"/>
                <w:szCs w:val="27"/>
              </w:rPr>
            </w:pPr>
            <w:r>
              <w:rPr>
                <w:b/>
                <w:bCs/>
                <w:color w:val="auto"/>
                <w:sz w:val="27"/>
                <w:szCs w:val="27"/>
              </w:rPr>
              <w:t>14h00</w:t>
            </w:r>
          </w:p>
        </w:tc>
        <w:tc>
          <w:tcPr>
            <w:tcW w:w="7371" w:type="dxa"/>
          </w:tcPr>
          <w:p w14:paraId="520F441F" w14:textId="77777777" w:rsidR="00CD6408" w:rsidRDefault="00CD6408" w:rsidP="004E02E7">
            <w:pPr>
              <w:spacing w:before="120" w:after="0"/>
              <w:jc w:val="both"/>
              <w:rPr>
                <w:b/>
                <w:bCs/>
                <w:iCs/>
                <w:color w:val="auto"/>
                <w:sz w:val="27"/>
                <w:szCs w:val="27"/>
              </w:rPr>
            </w:pPr>
            <w:r w:rsidRPr="004E02E7">
              <w:rPr>
                <w:b/>
                <w:bCs/>
                <w:iCs/>
                <w:color w:val="auto"/>
                <w:sz w:val="27"/>
                <w:szCs w:val="27"/>
              </w:rPr>
              <w:t xml:space="preserve">Hội nghị đóng thầu, mở Hồ sơ đề xuất về kỹ thuật Gói thầu: Mua hóa chất xét nghiệm, sinh phẩm chẩn đoán tại Bệnh viện Đa khoa tỉnh Thanh Hóa năm 2023 </w:t>
            </w:r>
          </w:p>
          <w:p w14:paraId="2AD202CB" w14:textId="507A34CC" w:rsidR="00CD6408" w:rsidRPr="00A15223" w:rsidRDefault="00CD6408" w:rsidP="005B02B2">
            <w:pPr>
              <w:spacing w:after="0"/>
              <w:jc w:val="both"/>
              <w:rPr>
                <w:iCs/>
                <w:color w:val="auto"/>
                <w:sz w:val="27"/>
                <w:szCs w:val="27"/>
              </w:rPr>
            </w:pPr>
            <w:r w:rsidRPr="00A15223">
              <w:rPr>
                <w:b/>
                <w:bCs/>
                <w:i/>
                <w:color w:val="auto"/>
                <w:sz w:val="27"/>
                <w:szCs w:val="27"/>
              </w:rPr>
              <w:t>- Thành phần:</w:t>
            </w:r>
            <w:r>
              <w:rPr>
                <w:b/>
                <w:bCs/>
                <w:iCs/>
                <w:color w:val="auto"/>
                <w:sz w:val="27"/>
                <w:szCs w:val="27"/>
              </w:rPr>
              <w:t xml:space="preserve"> </w:t>
            </w:r>
            <w:r w:rsidRPr="00A05884">
              <w:rPr>
                <w:iCs/>
                <w:color w:val="auto"/>
                <w:sz w:val="27"/>
                <w:szCs w:val="27"/>
              </w:rPr>
              <w:t>Đại diện</w:t>
            </w:r>
            <w:r>
              <w:rPr>
                <w:b/>
                <w:bCs/>
                <w:iCs/>
                <w:color w:val="auto"/>
                <w:sz w:val="27"/>
                <w:szCs w:val="27"/>
              </w:rPr>
              <w:t xml:space="preserve"> </w:t>
            </w:r>
            <w:r w:rsidRPr="00A15223">
              <w:rPr>
                <w:iCs/>
                <w:color w:val="auto"/>
                <w:sz w:val="27"/>
                <w:szCs w:val="27"/>
              </w:rPr>
              <w:t>Ban Giám đốc B</w:t>
            </w:r>
            <w:r>
              <w:rPr>
                <w:iCs/>
                <w:color w:val="auto"/>
                <w:sz w:val="27"/>
                <w:szCs w:val="27"/>
              </w:rPr>
              <w:t>ệ</w:t>
            </w:r>
            <w:r w:rsidRPr="00A15223">
              <w:rPr>
                <w:iCs/>
                <w:color w:val="auto"/>
                <w:sz w:val="27"/>
                <w:szCs w:val="27"/>
              </w:rPr>
              <w:t>nh viện</w:t>
            </w:r>
            <w:r>
              <w:rPr>
                <w:iCs/>
                <w:color w:val="auto"/>
                <w:sz w:val="27"/>
                <w:szCs w:val="27"/>
              </w:rPr>
              <w:t>,</w:t>
            </w:r>
            <w:r w:rsidRPr="00A15223">
              <w:rPr>
                <w:iCs/>
                <w:color w:val="auto"/>
                <w:sz w:val="27"/>
                <w:szCs w:val="27"/>
              </w:rPr>
              <w:t xml:space="preserve"> các phòng chức năng, Thành viên Tổ Tư vấn đấu thầu,</w:t>
            </w:r>
            <w:r>
              <w:rPr>
                <w:b/>
                <w:bCs/>
                <w:iCs/>
                <w:color w:val="auto"/>
                <w:sz w:val="27"/>
                <w:szCs w:val="27"/>
              </w:rPr>
              <w:t xml:space="preserve"> </w:t>
            </w:r>
            <w:r w:rsidRPr="00A15223">
              <w:rPr>
                <w:iCs/>
                <w:color w:val="auto"/>
                <w:sz w:val="27"/>
                <w:szCs w:val="27"/>
              </w:rPr>
              <w:t>Đại diện các Công ty tham dự đấu thầu</w:t>
            </w:r>
          </w:p>
          <w:p w14:paraId="3AA9683F" w14:textId="55C1E3C9" w:rsidR="00CD6408" w:rsidRDefault="00CD6408" w:rsidP="00023438">
            <w:pPr>
              <w:spacing w:after="0"/>
              <w:jc w:val="both"/>
              <w:rPr>
                <w:b/>
                <w:bCs/>
                <w:iCs/>
                <w:color w:val="auto"/>
                <w:sz w:val="27"/>
                <w:szCs w:val="27"/>
              </w:rPr>
            </w:pPr>
            <w:r w:rsidRPr="00A15223">
              <w:rPr>
                <w:b/>
                <w:bCs/>
                <w:i/>
                <w:color w:val="auto"/>
                <w:sz w:val="27"/>
                <w:szCs w:val="27"/>
              </w:rPr>
              <w:t>- Địa điểm:</w:t>
            </w:r>
            <w:r>
              <w:rPr>
                <w:b/>
                <w:bCs/>
                <w:iCs/>
                <w:color w:val="auto"/>
                <w:sz w:val="27"/>
                <w:szCs w:val="27"/>
              </w:rPr>
              <w:t xml:space="preserve"> </w:t>
            </w:r>
            <w:r w:rsidRPr="00A15223">
              <w:rPr>
                <w:iCs/>
                <w:color w:val="auto"/>
                <w:sz w:val="27"/>
                <w:szCs w:val="27"/>
              </w:rPr>
              <w:t>Hội trường khoa Dược (tầng 4 nhà A5)</w:t>
            </w:r>
          </w:p>
        </w:tc>
      </w:tr>
      <w:tr w:rsidR="00CD6408" w:rsidRPr="0064181E" w14:paraId="3A7593BB" w14:textId="77777777" w:rsidTr="00CD6408">
        <w:trPr>
          <w:trHeight w:hRule="exact" w:val="668"/>
        </w:trPr>
        <w:tc>
          <w:tcPr>
            <w:tcW w:w="1242" w:type="dxa"/>
            <w:vMerge/>
            <w:vAlign w:val="center"/>
          </w:tcPr>
          <w:p w14:paraId="62C76882" w14:textId="77777777" w:rsidR="00CD6408" w:rsidRDefault="00CD6408" w:rsidP="00CD6408">
            <w:pPr>
              <w:spacing w:after="0"/>
              <w:jc w:val="center"/>
              <w:rPr>
                <w:b/>
                <w:bCs/>
                <w:color w:val="auto"/>
                <w:sz w:val="27"/>
                <w:szCs w:val="27"/>
              </w:rPr>
            </w:pPr>
          </w:p>
        </w:tc>
        <w:tc>
          <w:tcPr>
            <w:tcW w:w="1276" w:type="dxa"/>
            <w:vAlign w:val="center"/>
          </w:tcPr>
          <w:p w14:paraId="17012DDA" w14:textId="2B21C41D" w:rsidR="00CD6408" w:rsidRDefault="00CD6408" w:rsidP="00CD6408">
            <w:pPr>
              <w:spacing w:after="0"/>
              <w:jc w:val="center"/>
              <w:rPr>
                <w:b/>
                <w:bCs/>
                <w:color w:val="auto"/>
                <w:sz w:val="27"/>
                <w:szCs w:val="27"/>
              </w:rPr>
            </w:pPr>
            <w:r>
              <w:rPr>
                <w:b/>
                <w:bCs/>
                <w:color w:val="auto"/>
                <w:sz w:val="27"/>
                <w:szCs w:val="27"/>
              </w:rPr>
              <w:t>14h00</w:t>
            </w:r>
          </w:p>
        </w:tc>
        <w:tc>
          <w:tcPr>
            <w:tcW w:w="7371" w:type="dxa"/>
          </w:tcPr>
          <w:p w14:paraId="2348C9E1" w14:textId="496D524B" w:rsidR="00CD6408" w:rsidRPr="004E02E7" w:rsidRDefault="00CD6408" w:rsidP="00CD6408">
            <w:pPr>
              <w:spacing w:before="120" w:after="0"/>
              <w:jc w:val="both"/>
              <w:rPr>
                <w:b/>
                <w:bCs/>
                <w:iCs/>
                <w:color w:val="auto"/>
                <w:sz w:val="27"/>
                <w:szCs w:val="27"/>
              </w:rPr>
            </w:pPr>
            <w:r>
              <w:rPr>
                <w:b/>
                <w:bCs/>
                <w:iCs/>
                <w:color w:val="auto"/>
                <w:sz w:val="27"/>
                <w:szCs w:val="27"/>
              </w:rPr>
              <w:t>Giao ban cuối tuần</w:t>
            </w:r>
          </w:p>
        </w:tc>
      </w:tr>
    </w:tbl>
    <w:p w14:paraId="5DD6590D" w14:textId="53D329F6" w:rsidR="000F66D8" w:rsidRDefault="000F66D8">
      <w:pPr>
        <w:spacing w:after="0" w:line="240" w:lineRule="auto"/>
        <w:rPr>
          <w:rFonts w:asciiTheme="majorHAnsi" w:hAnsiTheme="majorHAnsi" w:cstheme="majorHAnsi"/>
          <w:b/>
          <w:bCs/>
          <w:color w:val="auto"/>
          <w:sz w:val="27"/>
          <w:szCs w:val="27"/>
        </w:rPr>
      </w:pPr>
      <w:bookmarkStart w:id="0" w:name="_GoBack"/>
      <w:bookmarkEnd w:id="0"/>
    </w:p>
    <w:p w14:paraId="7527BDE7" w14:textId="2C373AC5" w:rsidR="00C55A7F" w:rsidRPr="009135F0" w:rsidRDefault="00C55A7F" w:rsidP="00C55A7F">
      <w:pPr>
        <w:spacing w:after="120"/>
        <w:jc w:val="both"/>
        <w:rPr>
          <w:rFonts w:asciiTheme="majorHAnsi" w:hAnsiTheme="majorHAnsi" w:cstheme="majorHAnsi"/>
          <w:b/>
          <w:bCs/>
          <w:color w:val="auto"/>
          <w:sz w:val="27"/>
          <w:szCs w:val="27"/>
        </w:rPr>
      </w:pPr>
      <w:r w:rsidRPr="009135F0">
        <w:rPr>
          <w:rFonts w:asciiTheme="majorHAnsi" w:hAnsiTheme="majorHAnsi" w:cstheme="majorHAnsi"/>
          <w:b/>
          <w:bCs/>
          <w:color w:val="auto"/>
          <w:sz w:val="27"/>
          <w:szCs w:val="27"/>
        </w:rPr>
        <w:t>Ghi chú:</w:t>
      </w:r>
    </w:p>
    <w:p w14:paraId="19F8AAB2" w14:textId="0065C1DB" w:rsidR="00667FDC" w:rsidRDefault="00667FDC" w:rsidP="00794E09">
      <w:pPr>
        <w:spacing w:after="1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-14h00 thứ </w:t>
      </w:r>
      <w:r w:rsidR="00E60E86">
        <w:rPr>
          <w:rFonts w:asciiTheme="majorHAnsi" w:hAnsiTheme="majorHAnsi" w:cstheme="majorHAnsi"/>
          <w:color w:val="auto"/>
          <w:sz w:val="27"/>
          <w:szCs w:val="27"/>
        </w:rPr>
        <w:t>4</w:t>
      </w:r>
      <w:r>
        <w:rPr>
          <w:rFonts w:asciiTheme="majorHAnsi" w:hAnsiTheme="majorHAnsi" w:cstheme="majorHAnsi"/>
          <w:color w:val="auto"/>
          <w:sz w:val="27"/>
          <w:szCs w:val="27"/>
        </w:rPr>
        <w:t xml:space="preserve"> hàng tuần </w:t>
      </w:r>
      <w:r w:rsidRPr="00FE363D">
        <w:rPr>
          <w:rFonts w:asciiTheme="majorHAnsi" w:hAnsiTheme="majorHAnsi" w:cstheme="majorHAnsi"/>
          <w:color w:val="auto"/>
          <w:sz w:val="27"/>
          <w:szCs w:val="27"/>
        </w:rPr>
        <w:t xml:space="preserve">phòng ĐT – CĐT và khoa </w:t>
      </w:r>
      <w:r>
        <w:rPr>
          <w:rFonts w:asciiTheme="majorHAnsi" w:hAnsiTheme="majorHAnsi" w:cstheme="majorHAnsi"/>
          <w:color w:val="auto"/>
          <w:sz w:val="27"/>
          <w:szCs w:val="27"/>
        </w:rPr>
        <w:t>Tim mạch</w:t>
      </w:r>
      <w:r w:rsidRPr="00FE363D">
        <w:rPr>
          <w:rFonts w:asciiTheme="majorHAnsi" w:hAnsiTheme="majorHAnsi" w:cstheme="majorHAnsi"/>
          <w:color w:val="auto"/>
          <w:sz w:val="27"/>
          <w:szCs w:val="27"/>
        </w:rPr>
        <w:t xml:space="preserve"> thực hiện công tác chỉ đạo tuyến tại BV </w:t>
      </w:r>
      <w:r w:rsidR="00017C4E">
        <w:rPr>
          <w:rFonts w:asciiTheme="majorHAnsi" w:hAnsiTheme="majorHAnsi" w:cstheme="majorHAnsi"/>
          <w:color w:val="auto"/>
          <w:sz w:val="27"/>
          <w:szCs w:val="27"/>
        </w:rPr>
        <w:t>Phụ Sản</w:t>
      </w:r>
    </w:p>
    <w:p w14:paraId="0ED3C64D" w14:textId="65BF7D07" w:rsidR="00017C4E" w:rsidRDefault="00017C4E" w:rsidP="00794E09">
      <w:pPr>
        <w:spacing w:after="120"/>
        <w:jc w:val="both"/>
        <w:rPr>
          <w:rFonts w:asciiTheme="majorHAnsi" w:hAnsiTheme="majorHAnsi" w:cstheme="majorHAnsi"/>
          <w:color w:val="auto"/>
          <w:sz w:val="27"/>
          <w:szCs w:val="27"/>
        </w:rPr>
      </w:pPr>
      <w:r w:rsidRPr="00FE363D">
        <w:rPr>
          <w:rFonts w:asciiTheme="majorHAnsi" w:hAnsiTheme="majorHAnsi" w:cstheme="majorHAnsi"/>
          <w:color w:val="auto"/>
          <w:sz w:val="27"/>
          <w:szCs w:val="27"/>
        </w:rPr>
        <w:t xml:space="preserve">- 14h00 Thứ </w:t>
      </w:r>
      <w:r>
        <w:rPr>
          <w:rFonts w:asciiTheme="majorHAnsi" w:hAnsiTheme="majorHAnsi" w:cstheme="majorHAnsi"/>
          <w:color w:val="auto"/>
          <w:sz w:val="27"/>
          <w:szCs w:val="27"/>
        </w:rPr>
        <w:t>4</w:t>
      </w:r>
      <w:r w:rsidRPr="00FE363D">
        <w:rPr>
          <w:rFonts w:asciiTheme="majorHAnsi" w:hAnsiTheme="majorHAnsi" w:cstheme="majorHAnsi"/>
          <w:color w:val="auto"/>
          <w:sz w:val="27"/>
          <w:szCs w:val="27"/>
        </w:rPr>
        <w:t xml:space="preserve"> hàng tuần phòng ĐT – CĐT và khoa CĐHA thực hiện công tác chỉ đạo tuyến tại BV huyện Nông cống.</w:t>
      </w:r>
    </w:p>
    <w:p w14:paraId="2F53538C" w14:textId="4A88B71A" w:rsidR="00F66ACE" w:rsidRPr="00F66ACE" w:rsidRDefault="00F66ACE" w:rsidP="00794E09">
      <w:pPr>
        <w:spacing w:after="120"/>
        <w:jc w:val="both"/>
        <w:rPr>
          <w:rFonts w:asciiTheme="majorHAnsi" w:hAnsiTheme="majorHAnsi" w:cstheme="majorHAnsi"/>
          <w:color w:val="auto"/>
          <w:sz w:val="27"/>
          <w:szCs w:val="27"/>
        </w:rPr>
      </w:pPr>
      <w:r>
        <w:rPr>
          <w:rFonts w:asciiTheme="majorHAnsi" w:hAnsiTheme="majorHAnsi" w:cstheme="majorHAnsi"/>
          <w:b/>
          <w:color w:val="auto"/>
          <w:sz w:val="27"/>
          <w:szCs w:val="27"/>
        </w:rPr>
        <w:lastRenderedPageBreak/>
        <w:t xml:space="preserve">- </w:t>
      </w:r>
      <w:r w:rsidR="0022500E">
        <w:rPr>
          <w:rFonts w:asciiTheme="majorHAnsi" w:hAnsiTheme="majorHAnsi" w:cstheme="majorHAnsi"/>
          <w:color w:val="auto"/>
          <w:sz w:val="27"/>
          <w:szCs w:val="27"/>
        </w:rPr>
        <w:t>Họp</w:t>
      </w:r>
      <w:r w:rsidRPr="00F66ACE">
        <w:rPr>
          <w:rFonts w:asciiTheme="majorHAnsi" w:hAnsiTheme="majorHAnsi" w:cstheme="majorHAnsi"/>
          <w:color w:val="auto"/>
          <w:sz w:val="27"/>
          <w:szCs w:val="27"/>
        </w:rPr>
        <w:t xml:space="preserve"> thống nhất phác đồ chẩn đoán và điều trị</w:t>
      </w:r>
      <w:r w:rsidR="0022500E">
        <w:rPr>
          <w:rFonts w:asciiTheme="majorHAnsi" w:hAnsiTheme="majorHAnsi" w:cstheme="majorHAnsi"/>
          <w:color w:val="auto"/>
          <w:sz w:val="27"/>
          <w:szCs w:val="27"/>
        </w:rPr>
        <w:t xml:space="preserve"> của các chuyên khoa</w:t>
      </w:r>
      <w:r>
        <w:rPr>
          <w:rFonts w:asciiTheme="majorHAnsi" w:hAnsiTheme="majorHAnsi" w:cstheme="majorHAnsi"/>
          <w:color w:val="auto"/>
          <w:sz w:val="27"/>
          <w:szCs w:val="27"/>
        </w:rPr>
        <w:t>:</w:t>
      </w:r>
      <w:r w:rsidR="00D44E0E">
        <w:rPr>
          <w:rFonts w:asciiTheme="majorHAnsi" w:hAnsiTheme="majorHAnsi" w:cstheme="majorHAnsi"/>
          <w:color w:val="auto"/>
          <w:sz w:val="27"/>
          <w:szCs w:val="27"/>
        </w:rPr>
        <w:t xml:space="preserve"> </w:t>
      </w:r>
      <w:r>
        <w:rPr>
          <w:rFonts w:asciiTheme="majorHAnsi" w:hAnsiTheme="majorHAnsi" w:cstheme="majorHAnsi"/>
          <w:color w:val="auto"/>
          <w:sz w:val="27"/>
          <w:szCs w:val="27"/>
        </w:rPr>
        <w:t>Khoa Xương khớp</w:t>
      </w:r>
      <w:r w:rsidR="00F24A52">
        <w:rPr>
          <w:rFonts w:asciiTheme="majorHAnsi" w:hAnsiTheme="majorHAnsi" w:cstheme="majorHAnsi"/>
          <w:color w:val="auto"/>
          <w:sz w:val="27"/>
          <w:szCs w:val="27"/>
        </w:rPr>
        <w:t xml:space="preserve"> </w:t>
      </w:r>
      <w:r>
        <w:rPr>
          <w:rFonts w:asciiTheme="majorHAnsi" w:hAnsiTheme="majorHAnsi" w:cstheme="majorHAnsi"/>
          <w:color w:val="auto"/>
          <w:sz w:val="27"/>
          <w:szCs w:val="27"/>
        </w:rPr>
        <w:t>-Nội Tiết</w:t>
      </w:r>
      <w:r w:rsidR="00D44E0E">
        <w:rPr>
          <w:rFonts w:asciiTheme="majorHAnsi" w:hAnsiTheme="majorHAnsi" w:cstheme="majorHAnsi"/>
          <w:color w:val="auto"/>
          <w:sz w:val="27"/>
          <w:szCs w:val="27"/>
        </w:rPr>
        <w:t>, Nội thận – Tiết niệu</w:t>
      </w:r>
      <w:r w:rsidR="0072611B">
        <w:rPr>
          <w:rFonts w:asciiTheme="majorHAnsi" w:hAnsiTheme="majorHAnsi" w:cstheme="majorHAnsi"/>
          <w:color w:val="auto"/>
          <w:sz w:val="27"/>
          <w:szCs w:val="27"/>
        </w:rPr>
        <w:t>, HSTC1-CĐ</w:t>
      </w:r>
      <w:r w:rsidR="0022500E">
        <w:rPr>
          <w:rFonts w:asciiTheme="majorHAnsi" w:hAnsiTheme="majorHAnsi" w:cstheme="majorHAnsi"/>
          <w:color w:val="auto"/>
          <w:sz w:val="27"/>
          <w:szCs w:val="27"/>
        </w:rPr>
        <w:t>; phòng ĐT-CĐT sắp xếp lịch và thông báo các đơn vị liên quan tham dự.</w:t>
      </w:r>
    </w:p>
    <w:p w14:paraId="519A9E5D" w14:textId="77777777" w:rsidR="003F2174" w:rsidRDefault="003F2174" w:rsidP="00794E09">
      <w:pPr>
        <w:spacing w:after="120"/>
        <w:jc w:val="both"/>
        <w:rPr>
          <w:rFonts w:asciiTheme="majorHAnsi" w:hAnsiTheme="majorHAnsi" w:cstheme="majorHAnsi"/>
          <w:b/>
          <w:color w:val="auto"/>
          <w:sz w:val="27"/>
          <w:szCs w:val="27"/>
        </w:rPr>
      </w:pPr>
    </w:p>
    <w:sectPr w:rsidR="003F2174"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902D" w14:textId="77777777" w:rsidR="007D7FE0" w:rsidRDefault="007D7FE0" w:rsidP="00BF5C5A">
      <w:pPr>
        <w:spacing w:after="0" w:line="240" w:lineRule="auto"/>
      </w:pPr>
      <w:r>
        <w:separator/>
      </w:r>
    </w:p>
  </w:endnote>
  <w:endnote w:type="continuationSeparator" w:id="0">
    <w:p w14:paraId="72AAB1C2" w14:textId="77777777" w:rsidR="007D7FE0" w:rsidRDefault="007D7FE0"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31A46" w14:textId="77777777" w:rsidR="007D7FE0" w:rsidRDefault="007D7FE0" w:rsidP="00BF5C5A">
      <w:pPr>
        <w:spacing w:after="0" w:line="240" w:lineRule="auto"/>
      </w:pPr>
      <w:r>
        <w:separator/>
      </w:r>
    </w:p>
  </w:footnote>
  <w:footnote w:type="continuationSeparator" w:id="0">
    <w:p w14:paraId="50DD8082" w14:textId="77777777" w:rsidR="007D7FE0" w:rsidRDefault="007D7FE0"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4"/>
  </w:num>
  <w:num w:numId="5">
    <w:abstractNumId w:val="7"/>
  </w:num>
  <w:num w:numId="6">
    <w:abstractNumId w:val="14"/>
  </w:num>
  <w:num w:numId="7">
    <w:abstractNumId w:val="31"/>
  </w:num>
  <w:num w:numId="8">
    <w:abstractNumId w:val="35"/>
  </w:num>
  <w:num w:numId="9">
    <w:abstractNumId w:val="22"/>
  </w:num>
  <w:num w:numId="10">
    <w:abstractNumId w:val="28"/>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0"/>
  </w:num>
  <w:num w:numId="19">
    <w:abstractNumId w:val="20"/>
  </w:num>
  <w:num w:numId="20">
    <w:abstractNumId w:val="15"/>
  </w:num>
  <w:num w:numId="21">
    <w:abstractNumId w:val="21"/>
  </w:num>
  <w:num w:numId="22">
    <w:abstractNumId w:val="3"/>
  </w:num>
  <w:num w:numId="23">
    <w:abstractNumId w:val="29"/>
  </w:num>
  <w:num w:numId="24">
    <w:abstractNumId w:val="23"/>
  </w:num>
  <w:num w:numId="25">
    <w:abstractNumId w:val="27"/>
  </w:num>
  <w:num w:numId="26">
    <w:abstractNumId w:val="26"/>
  </w:num>
  <w:num w:numId="27">
    <w:abstractNumId w:val="25"/>
  </w:num>
  <w:num w:numId="28">
    <w:abstractNumId w:val="6"/>
  </w:num>
  <w:num w:numId="29">
    <w:abstractNumId w:val="10"/>
  </w:num>
  <w:num w:numId="30">
    <w:abstractNumId w:val="33"/>
  </w:num>
  <w:num w:numId="31">
    <w:abstractNumId w:val="32"/>
  </w:num>
  <w:num w:numId="32">
    <w:abstractNumId w:val="11"/>
  </w:num>
  <w:num w:numId="33">
    <w:abstractNumId w:val="8"/>
  </w:num>
  <w:num w:numId="34">
    <w:abstractNumId w:val="1"/>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2896"/>
    <w:rsid w:val="00013755"/>
    <w:rsid w:val="000143D1"/>
    <w:rsid w:val="00014640"/>
    <w:rsid w:val="00016111"/>
    <w:rsid w:val="000169D9"/>
    <w:rsid w:val="00017746"/>
    <w:rsid w:val="00017C4E"/>
    <w:rsid w:val="000205E6"/>
    <w:rsid w:val="00021671"/>
    <w:rsid w:val="00021932"/>
    <w:rsid w:val="00021A0D"/>
    <w:rsid w:val="00022ABE"/>
    <w:rsid w:val="00023438"/>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1BC3"/>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26B2"/>
    <w:rsid w:val="0008354C"/>
    <w:rsid w:val="000838A7"/>
    <w:rsid w:val="00084271"/>
    <w:rsid w:val="000858CB"/>
    <w:rsid w:val="00086FDD"/>
    <w:rsid w:val="000872B2"/>
    <w:rsid w:val="0008760C"/>
    <w:rsid w:val="0009017D"/>
    <w:rsid w:val="00090B84"/>
    <w:rsid w:val="00093DB9"/>
    <w:rsid w:val="00094C4C"/>
    <w:rsid w:val="00096B8B"/>
    <w:rsid w:val="00097ED5"/>
    <w:rsid w:val="000A169D"/>
    <w:rsid w:val="000A2818"/>
    <w:rsid w:val="000A33B7"/>
    <w:rsid w:val="000A35DA"/>
    <w:rsid w:val="000A4516"/>
    <w:rsid w:val="000A610F"/>
    <w:rsid w:val="000A6DAA"/>
    <w:rsid w:val="000B0375"/>
    <w:rsid w:val="000B06C3"/>
    <w:rsid w:val="000B08A8"/>
    <w:rsid w:val="000B1176"/>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0A9"/>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580E"/>
    <w:rsid w:val="000F60EB"/>
    <w:rsid w:val="000F66D8"/>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D3B"/>
    <w:rsid w:val="00137FBD"/>
    <w:rsid w:val="001405D9"/>
    <w:rsid w:val="00140D5C"/>
    <w:rsid w:val="00140ECC"/>
    <w:rsid w:val="001419DF"/>
    <w:rsid w:val="00142639"/>
    <w:rsid w:val="0014264B"/>
    <w:rsid w:val="001436F0"/>
    <w:rsid w:val="001437CD"/>
    <w:rsid w:val="00143A32"/>
    <w:rsid w:val="00143E98"/>
    <w:rsid w:val="001456E4"/>
    <w:rsid w:val="00146861"/>
    <w:rsid w:val="00146DC7"/>
    <w:rsid w:val="00146DE3"/>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44F2"/>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5359"/>
    <w:rsid w:val="001968EC"/>
    <w:rsid w:val="00197825"/>
    <w:rsid w:val="00197CBF"/>
    <w:rsid w:val="001A041A"/>
    <w:rsid w:val="001A18A7"/>
    <w:rsid w:val="001A33BE"/>
    <w:rsid w:val="001A38AF"/>
    <w:rsid w:val="001A5410"/>
    <w:rsid w:val="001A7815"/>
    <w:rsid w:val="001B05D6"/>
    <w:rsid w:val="001B0C73"/>
    <w:rsid w:val="001B12E2"/>
    <w:rsid w:val="001B1452"/>
    <w:rsid w:val="001B3622"/>
    <w:rsid w:val="001B46CD"/>
    <w:rsid w:val="001B4B22"/>
    <w:rsid w:val="001B5574"/>
    <w:rsid w:val="001B6096"/>
    <w:rsid w:val="001B6D19"/>
    <w:rsid w:val="001B6F1F"/>
    <w:rsid w:val="001B6FFC"/>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00E"/>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554"/>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20C"/>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30B4"/>
    <w:rsid w:val="002D406A"/>
    <w:rsid w:val="002D434D"/>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1F5"/>
    <w:rsid w:val="002F268C"/>
    <w:rsid w:val="002F31F1"/>
    <w:rsid w:val="002F5BDC"/>
    <w:rsid w:val="0030151C"/>
    <w:rsid w:val="00301F41"/>
    <w:rsid w:val="00302B1C"/>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5DDA"/>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3FA"/>
    <w:rsid w:val="00361EDF"/>
    <w:rsid w:val="00361FFB"/>
    <w:rsid w:val="003624C9"/>
    <w:rsid w:val="00363694"/>
    <w:rsid w:val="00363DA0"/>
    <w:rsid w:val="00363F4F"/>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A7EC6"/>
    <w:rsid w:val="003B03C3"/>
    <w:rsid w:val="003B0D43"/>
    <w:rsid w:val="003B1E74"/>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69B8"/>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2174"/>
    <w:rsid w:val="003F2BE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4F8"/>
    <w:rsid w:val="004036E5"/>
    <w:rsid w:val="00403ABF"/>
    <w:rsid w:val="00403FA9"/>
    <w:rsid w:val="00404354"/>
    <w:rsid w:val="00404A55"/>
    <w:rsid w:val="00404CBA"/>
    <w:rsid w:val="00404DF6"/>
    <w:rsid w:val="00406199"/>
    <w:rsid w:val="004066E1"/>
    <w:rsid w:val="004069B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29BB"/>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2E7"/>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679"/>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67786"/>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A7F99"/>
    <w:rsid w:val="005B02B2"/>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1E0F"/>
    <w:rsid w:val="005C2078"/>
    <w:rsid w:val="005C26D7"/>
    <w:rsid w:val="005C304E"/>
    <w:rsid w:val="005C376E"/>
    <w:rsid w:val="005C4A20"/>
    <w:rsid w:val="005C6489"/>
    <w:rsid w:val="005C6E87"/>
    <w:rsid w:val="005D1715"/>
    <w:rsid w:val="005D1DEF"/>
    <w:rsid w:val="005D2D3A"/>
    <w:rsid w:val="005D32E6"/>
    <w:rsid w:val="005D3D3C"/>
    <w:rsid w:val="005D4B22"/>
    <w:rsid w:val="005D56ED"/>
    <w:rsid w:val="005D68D1"/>
    <w:rsid w:val="005D69B4"/>
    <w:rsid w:val="005E2C75"/>
    <w:rsid w:val="005E3101"/>
    <w:rsid w:val="005E328B"/>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9AB"/>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81E"/>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7A6"/>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67FDC"/>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45F8"/>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97F86"/>
    <w:rsid w:val="006A0F54"/>
    <w:rsid w:val="006A110B"/>
    <w:rsid w:val="006A16B2"/>
    <w:rsid w:val="006A195E"/>
    <w:rsid w:val="006A34A1"/>
    <w:rsid w:val="006A38CF"/>
    <w:rsid w:val="006A45EA"/>
    <w:rsid w:val="006A4D17"/>
    <w:rsid w:val="006A5263"/>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B7F9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5CE4"/>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8C3"/>
    <w:rsid w:val="006F78D3"/>
    <w:rsid w:val="006F7A46"/>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11B"/>
    <w:rsid w:val="00726547"/>
    <w:rsid w:val="007266C5"/>
    <w:rsid w:val="007268B0"/>
    <w:rsid w:val="00726FF0"/>
    <w:rsid w:val="007272CA"/>
    <w:rsid w:val="00727563"/>
    <w:rsid w:val="00730DA5"/>
    <w:rsid w:val="00730ED9"/>
    <w:rsid w:val="00732142"/>
    <w:rsid w:val="0073252E"/>
    <w:rsid w:val="0073272E"/>
    <w:rsid w:val="00732C02"/>
    <w:rsid w:val="00733845"/>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9BF"/>
    <w:rsid w:val="00755F77"/>
    <w:rsid w:val="00757497"/>
    <w:rsid w:val="007575E5"/>
    <w:rsid w:val="0076051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4B82"/>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A08"/>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D7FE0"/>
    <w:rsid w:val="007E0570"/>
    <w:rsid w:val="007E101B"/>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1776"/>
    <w:rsid w:val="0083260F"/>
    <w:rsid w:val="008326B8"/>
    <w:rsid w:val="00832989"/>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35F0"/>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5EFD"/>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3851"/>
    <w:rsid w:val="009943FF"/>
    <w:rsid w:val="00995756"/>
    <w:rsid w:val="0099660A"/>
    <w:rsid w:val="00996E34"/>
    <w:rsid w:val="009979AA"/>
    <w:rsid w:val="00997EBD"/>
    <w:rsid w:val="009A0817"/>
    <w:rsid w:val="009A08AE"/>
    <w:rsid w:val="009A1DFC"/>
    <w:rsid w:val="009A2B98"/>
    <w:rsid w:val="009A2D52"/>
    <w:rsid w:val="009A2DFF"/>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C797D"/>
    <w:rsid w:val="009D0D03"/>
    <w:rsid w:val="009D1B25"/>
    <w:rsid w:val="009D2D31"/>
    <w:rsid w:val="009D3685"/>
    <w:rsid w:val="009D417A"/>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884"/>
    <w:rsid w:val="00A05CA9"/>
    <w:rsid w:val="00A11552"/>
    <w:rsid w:val="00A12D05"/>
    <w:rsid w:val="00A12E67"/>
    <w:rsid w:val="00A1466E"/>
    <w:rsid w:val="00A15223"/>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1FF"/>
    <w:rsid w:val="00A35B51"/>
    <w:rsid w:val="00A3729A"/>
    <w:rsid w:val="00A3733C"/>
    <w:rsid w:val="00A37FC1"/>
    <w:rsid w:val="00A401D5"/>
    <w:rsid w:val="00A42B92"/>
    <w:rsid w:val="00A42E6E"/>
    <w:rsid w:val="00A43211"/>
    <w:rsid w:val="00A436DF"/>
    <w:rsid w:val="00A441B3"/>
    <w:rsid w:val="00A44302"/>
    <w:rsid w:val="00A44867"/>
    <w:rsid w:val="00A46147"/>
    <w:rsid w:val="00A463C3"/>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5000"/>
    <w:rsid w:val="00AA639F"/>
    <w:rsid w:val="00AA64C3"/>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047"/>
    <w:rsid w:val="00AC53F7"/>
    <w:rsid w:val="00AC5522"/>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17ED9"/>
    <w:rsid w:val="00B20C26"/>
    <w:rsid w:val="00B20F76"/>
    <w:rsid w:val="00B21614"/>
    <w:rsid w:val="00B23A44"/>
    <w:rsid w:val="00B2479B"/>
    <w:rsid w:val="00B24EE2"/>
    <w:rsid w:val="00B255F3"/>
    <w:rsid w:val="00B256B9"/>
    <w:rsid w:val="00B3003B"/>
    <w:rsid w:val="00B30665"/>
    <w:rsid w:val="00B31244"/>
    <w:rsid w:val="00B33120"/>
    <w:rsid w:val="00B33873"/>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1913"/>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695"/>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65B6F"/>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005E"/>
    <w:rsid w:val="00CC1134"/>
    <w:rsid w:val="00CC13F1"/>
    <w:rsid w:val="00CC30DE"/>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408"/>
    <w:rsid w:val="00CD6B2D"/>
    <w:rsid w:val="00CD6D75"/>
    <w:rsid w:val="00CD7A6E"/>
    <w:rsid w:val="00CE0A6B"/>
    <w:rsid w:val="00CE1A22"/>
    <w:rsid w:val="00CE1BF5"/>
    <w:rsid w:val="00CE2A38"/>
    <w:rsid w:val="00CE2A7A"/>
    <w:rsid w:val="00CE40A8"/>
    <w:rsid w:val="00CE4256"/>
    <w:rsid w:val="00CE5073"/>
    <w:rsid w:val="00CE581A"/>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9CB"/>
    <w:rsid w:val="00D03BBA"/>
    <w:rsid w:val="00D03CF7"/>
    <w:rsid w:val="00D03D8F"/>
    <w:rsid w:val="00D044F7"/>
    <w:rsid w:val="00D04F30"/>
    <w:rsid w:val="00D05905"/>
    <w:rsid w:val="00D06C2F"/>
    <w:rsid w:val="00D06ED3"/>
    <w:rsid w:val="00D07F44"/>
    <w:rsid w:val="00D11550"/>
    <w:rsid w:val="00D11992"/>
    <w:rsid w:val="00D12294"/>
    <w:rsid w:val="00D13612"/>
    <w:rsid w:val="00D13E15"/>
    <w:rsid w:val="00D1431B"/>
    <w:rsid w:val="00D14379"/>
    <w:rsid w:val="00D158C7"/>
    <w:rsid w:val="00D15C2E"/>
    <w:rsid w:val="00D15EB1"/>
    <w:rsid w:val="00D16175"/>
    <w:rsid w:val="00D175D2"/>
    <w:rsid w:val="00D1790D"/>
    <w:rsid w:val="00D17C63"/>
    <w:rsid w:val="00D2097B"/>
    <w:rsid w:val="00D21E42"/>
    <w:rsid w:val="00D21F31"/>
    <w:rsid w:val="00D223CB"/>
    <w:rsid w:val="00D2386C"/>
    <w:rsid w:val="00D25D86"/>
    <w:rsid w:val="00D30538"/>
    <w:rsid w:val="00D30933"/>
    <w:rsid w:val="00D309EC"/>
    <w:rsid w:val="00D30E45"/>
    <w:rsid w:val="00D313FD"/>
    <w:rsid w:val="00D3227B"/>
    <w:rsid w:val="00D32456"/>
    <w:rsid w:val="00D3399B"/>
    <w:rsid w:val="00D33B32"/>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4E0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61D"/>
    <w:rsid w:val="00D627A9"/>
    <w:rsid w:val="00D62CDA"/>
    <w:rsid w:val="00D63FA7"/>
    <w:rsid w:val="00D6425A"/>
    <w:rsid w:val="00D64405"/>
    <w:rsid w:val="00D652CA"/>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A08"/>
    <w:rsid w:val="00DC1F18"/>
    <w:rsid w:val="00DC2268"/>
    <w:rsid w:val="00DC2339"/>
    <w:rsid w:val="00DC38D4"/>
    <w:rsid w:val="00DC3F35"/>
    <w:rsid w:val="00DC4CEC"/>
    <w:rsid w:val="00DC6600"/>
    <w:rsid w:val="00DC7D5F"/>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3938"/>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0E86"/>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2DD"/>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5FEB"/>
    <w:rsid w:val="00EE620A"/>
    <w:rsid w:val="00EE68C1"/>
    <w:rsid w:val="00EE6E73"/>
    <w:rsid w:val="00EE78AF"/>
    <w:rsid w:val="00EE7CD9"/>
    <w:rsid w:val="00EE7E09"/>
    <w:rsid w:val="00EE7E28"/>
    <w:rsid w:val="00EF05DE"/>
    <w:rsid w:val="00EF0A6A"/>
    <w:rsid w:val="00EF0B30"/>
    <w:rsid w:val="00EF0CB2"/>
    <w:rsid w:val="00EF0FB7"/>
    <w:rsid w:val="00EF1AA6"/>
    <w:rsid w:val="00EF1B81"/>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4A52"/>
    <w:rsid w:val="00F25082"/>
    <w:rsid w:val="00F2530E"/>
    <w:rsid w:val="00F25AD0"/>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34A3"/>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66ACE"/>
    <w:rsid w:val="00F727E6"/>
    <w:rsid w:val="00F72A6D"/>
    <w:rsid w:val="00F7356E"/>
    <w:rsid w:val="00F741C8"/>
    <w:rsid w:val="00F7496E"/>
    <w:rsid w:val="00F75223"/>
    <w:rsid w:val="00F75F3E"/>
    <w:rsid w:val="00F75F4E"/>
    <w:rsid w:val="00F76C7B"/>
    <w:rsid w:val="00F775C8"/>
    <w:rsid w:val="00F77DF3"/>
    <w:rsid w:val="00F8060C"/>
    <w:rsid w:val="00F80CF2"/>
    <w:rsid w:val="00F80F94"/>
    <w:rsid w:val="00F8198D"/>
    <w:rsid w:val="00F81B55"/>
    <w:rsid w:val="00F82031"/>
    <w:rsid w:val="00F829DA"/>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852"/>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5BFE"/>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363D"/>
    <w:rsid w:val="00FE43C7"/>
    <w:rsid w:val="00FE5032"/>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3E28F259-AB64-42CB-AAF0-F4F679AD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9968-E20D-4E34-80AE-E6D57D5B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505</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84971007483</cp:lastModifiedBy>
  <cp:revision>22</cp:revision>
  <cp:lastPrinted>2021-08-13T07:04:00Z</cp:lastPrinted>
  <dcterms:created xsi:type="dcterms:W3CDTF">2023-02-03T08:40:00Z</dcterms:created>
  <dcterms:modified xsi:type="dcterms:W3CDTF">2023-02-06T03:55:00Z</dcterms:modified>
</cp:coreProperties>
</file>