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2F47" w14:textId="77777777" w:rsidR="00B665D6" w:rsidRDefault="00B665D6"/>
    <w:tbl>
      <w:tblPr>
        <w:tblpPr w:leftFromText="180" w:rightFromText="180" w:vertAnchor="text" w:tblpX="-198" w:tblpY="-142"/>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314"/>
      </w:tblGrid>
      <w:tr w:rsidR="00736BFC" w:rsidRPr="000D76C3" w14:paraId="78CF20BB" w14:textId="77777777" w:rsidTr="003C5CAF">
        <w:trPr>
          <w:trHeight w:val="790"/>
        </w:trPr>
        <w:tc>
          <w:tcPr>
            <w:tcW w:w="10116" w:type="dxa"/>
            <w:gridSpan w:val="3"/>
            <w:tcBorders>
              <w:top w:val="nil"/>
              <w:left w:val="nil"/>
              <w:right w:val="nil"/>
            </w:tcBorders>
            <w:hideMark/>
          </w:tcPr>
          <w:p w14:paraId="6F505B65" w14:textId="22CFFE33" w:rsidR="00AB6CE9" w:rsidRPr="00007D90" w:rsidRDefault="002C699D" w:rsidP="003C5CA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006B7F95">
              <w:rPr>
                <w:b/>
                <w:bCs/>
                <w:color w:val="000000" w:themeColor="text1"/>
                <w:sz w:val="27"/>
                <w:szCs w:val="27"/>
              </w:rPr>
              <w:t xml:space="preserve"> </w:t>
            </w:r>
            <w:r w:rsidR="002A7EE2">
              <w:rPr>
                <w:b/>
                <w:bCs/>
                <w:color w:val="000000" w:themeColor="text1"/>
                <w:sz w:val="27"/>
                <w:szCs w:val="27"/>
              </w:rPr>
              <w:t>16/01</w:t>
            </w:r>
            <w:r w:rsidR="00667FDC">
              <w:rPr>
                <w:b/>
                <w:bCs/>
                <w:color w:val="000000" w:themeColor="text1"/>
                <w:sz w:val="27"/>
                <w:szCs w:val="27"/>
              </w:rPr>
              <w:t>/</w:t>
            </w:r>
            <w:r w:rsidR="00736AC0">
              <w:rPr>
                <w:b/>
                <w:bCs/>
                <w:color w:val="000000" w:themeColor="text1"/>
                <w:sz w:val="27"/>
                <w:szCs w:val="27"/>
              </w:rPr>
              <w:t>202</w:t>
            </w:r>
            <w:r w:rsidR="007300D9">
              <w:rPr>
                <w:b/>
                <w:bCs/>
                <w:color w:val="000000" w:themeColor="text1"/>
                <w:sz w:val="27"/>
                <w:szCs w:val="27"/>
              </w:rPr>
              <w:t>3</w:t>
            </w:r>
            <w:r w:rsidR="00C6090F">
              <w:rPr>
                <w:b/>
                <w:bCs/>
                <w:color w:val="000000" w:themeColor="text1"/>
                <w:sz w:val="27"/>
                <w:szCs w:val="27"/>
              </w:rPr>
              <w:t xml:space="preserve"> </w:t>
            </w:r>
            <w:r w:rsidR="00D97150">
              <w:rPr>
                <w:b/>
                <w:bCs/>
                <w:color w:val="000000" w:themeColor="text1"/>
                <w:sz w:val="27"/>
                <w:szCs w:val="27"/>
              </w:rPr>
              <w:t xml:space="preserve">ĐẾN </w:t>
            </w:r>
            <w:r w:rsidR="002A7EE2">
              <w:rPr>
                <w:b/>
                <w:bCs/>
                <w:color w:val="000000" w:themeColor="text1"/>
                <w:sz w:val="27"/>
                <w:szCs w:val="27"/>
              </w:rPr>
              <w:t>27</w:t>
            </w:r>
            <w:r w:rsidR="006B7F95">
              <w:rPr>
                <w:b/>
                <w:bCs/>
                <w:color w:val="000000" w:themeColor="text1"/>
                <w:sz w:val="27"/>
                <w:szCs w:val="27"/>
              </w:rPr>
              <w:t>/01</w:t>
            </w:r>
            <w:r w:rsidR="00736AC0">
              <w:rPr>
                <w:b/>
                <w:bCs/>
                <w:color w:val="000000" w:themeColor="text1"/>
                <w:sz w:val="27"/>
                <w:szCs w:val="27"/>
              </w:rPr>
              <w:t>/202</w:t>
            </w:r>
            <w:r w:rsidR="007300D9">
              <w:rPr>
                <w:b/>
                <w:bCs/>
                <w:color w:val="000000" w:themeColor="text1"/>
                <w:sz w:val="27"/>
                <w:szCs w:val="27"/>
              </w:rPr>
              <w:t>3</w:t>
            </w:r>
          </w:p>
        </w:tc>
      </w:tr>
      <w:tr w:rsidR="00736BFC" w:rsidRPr="000D76C3" w14:paraId="4CAD9073" w14:textId="77777777" w:rsidTr="009F7348">
        <w:trPr>
          <w:trHeight w:val="471"/>
        </w:trPr>
        <w:tc>
          <w:tcPr>
            <w:tcW w:w="1526" w:type="dxa"/>
            <w:vAlign w:val="center"/>
            <w:hideMark/>
          </w:tcPr>
          <w:p w14:paraId="3D27ADA1" w14:textId="77777777" w:rsidR="00736BFC" w:rsidRPr="000D76C3" w:rsidRDefault="00736BFC" w:rsidP="003C5CAF">
            <w:pPr>
              <w:spacing w:after="0"/>
              <w:jc w:val="center"/>
              <w:rPr>
                <w:b/>
                <w:bCs/>
                <w:color w:val="000000" w:themeColor="text1"/>
                <w:sz w:val="27"/>
                <w:szCs w:val="27"/>
              </w:rPr>
            </w:pPr>
            <w:r w:rsidRPr="000D76C3">
              <w:rPr>
                <w:b/>
                <w:bCs/>
                <w:color w:val="000000" w:themeColor="text1"/>
                <w:sz w:val="27"/>
                <w:szCs w:val="27"/>
              </w:rPr>
              <w:t>Thứ</w:t>
            </w:r>
          </w:p>
        </w:tc>
        <w:tc>
          <w:tcPr>
            <w:tcW w:w="1276" w:type="dxa"/>
            <w:vAlign w:val="center"/>
            <w:hideMark/>
          </w:tcPr>
          <w:p w14:paraId="363CD188" w14:textId="77777777" w:rsidR="00736BFC" w:rsidRPr="000D76C3" w:rsidRDefault="00736BFC" w:rsidP="003C5CAF">
            <w:pPr>
              <w:spacing w:after="0"/>
              <w:jc w:val="center"/>
              <w:rPr>
                <w:b/>
                <w:bCs/>
                <w:color w:val="000000" w:themeColor="text1"/>
                <w:sz w:val="27"/>
                <w:szCs w:val="27"/>
              </w:rPr>
            </w:pPr>
            <w:r w:rsidRPr="000D76C3">
              <w:rPr>
                <w:b/>
                <w:bCs/>
                <w:color w:val="000000" w:themeColor="text1"/>
                <w:sz w:val="27"/>
                <w:szCs w:val="27"/>
              </w:rPr>
              <w:t>Giờ</w:t>
            </w:r>
          </w:p>
        </w:tc>
        <w:tc>
          <w:tcPr>
            <w:tcW w:w="7314" w:type="dxa"/>
            <w:vAlign w:val="center"/>
            <w:hideMark/>
          </w:tcPr>
          <w:p w14:paraId="563F124A" w14:textId="77777777" w:rsidR="00736BFC" w:rsidRPr="000D76C3" w:rsidRDefault="00736BFC" w:rsidP="003C5CAF">
            <w:pPr>
              <w:spacing w:after="0"/>
              <w:jc w:val="center"/>
              <w:rPr>
                <w:b/>
                <w:bCs/>
                <w:color w:val="000000" w:themeColor="text1"/>
                <w:sz w:val="27"/>
                <w:szCs w:val="27"/>
              </w:rPr>
            </w:pPr>
            <w:r w:rsidRPr="000D76C3">
              <w:rPr>
                <w:b/>
                <w:bCs/>
                <w:color w:val="000000" w:themeColor="text1"/>
                <w:sz w:val="27"/>
                <w:szCs w:val="27"/>
              </w:rPr>
              <w:t>Nội dung</w:t>
            </w:r>
          </w:p>
        </w:tc>
      </w:tr>
      <w:tr w:rsidR="00215445" w:rsidRPr="007300D9" w14:paraId="65E45A97" w14:textId="77777777" w:rsidTr="009F7348">
        <w:trPr>
          <w:trHeight w:hRule="exact" w:val="2421"/>
        </w:trPr>
        <w:tc>
          <w:tcPr>
            <w:tcW w:w="1526" w:type="dxa"/>
            <w:vAlign w:val="center"/>
          </w:tcPr>
          <w:p w14:paraId="5961B6E2" w14:textId="39E9A943" w:rsidR="00215445" w:rsidRDefault="00215445" w:rsidP="003C5CAF">
            <w:pPr>
              <w:spacing w:after="0"/>
              <w:jc w:val="center"/>
              <w:rPr>
                <w:b/>
                <w:bCs/>
                <w:color w:val="auto"/>
                <w:sz w:val="27"/>
                <w:szCs w:val="27"/>
              </w:rPr>
            </w:pPr>
            <w:r>
              <w:rPr>
                <w:b/>
                <w:bCs/>
                <w:color w:val="auto"/>
                <w:sz w:val="27"/>
                <w:szCs w:val="27"/>
              </w:rPr>
              <w:t>Thứ 3</w:t>
            </w:r>
          </w:p>
          <w:p w14:paraId="166E1E28" w14:textId="48E88AFC" w:rsidR="00215445" w:rsidRPr="00E75D07" w:rsidRDefault="00215445" w:rsidP="003C5CAF">
            <w:pPr>
              <w:spacing w:after="0"/>
              <w:jc w:val="center"/>
              <w:rPr>
                <w:b/>
                <w:bCs/>
                <w:color w:val="auto"/>
                <w:sz w:val="27"/>
                <w:szCs w:val="27"/>
              </w:rPr>
            </w:pPr>
            <w:r>
              <w:rPr>
                <w:b/>
                <w:bCs/>
                <w:color w:val="auto"/>
                <w:sz w:val="27"/>
                <w:szCs w:val="27"/>
              </w:rPr>
              <w:t>17/01</w:t>
            </w:r>
          </w:p>
        </w:tc>
        <w:tc>
          <w:tcPr>
            <w:tcW w:w="1276" w:type="dxa"/>
            <w:vAlign w:val="center"/>
          </w:tcPr>
          <w:p w14:paraId="1987A2E0" w14:textId="45452AB0" w:rsidR="00215445" w:rsidRDefault="00215445" w:rsidP="003C5CAF">
            <w:pPr>
              <w:spacing w:after="0"/>
              <w:jc w:val="center"/>
              <w:rPr>
                <w:b/>
                <w:bCs/>
                <w:color w:val="auto"/>
                <w:sz w:val="27"/>
                <w:szCs w:val="27"/>
              </w:rPr>
            </w:pPr>
            <w:r>
              <w:rPr>
                <w:b/>
                <w:bCs/>
                <w:color w:val="auto"/>
                <w:sz w:val="27"/>
                <w:szCs w:val="27"/>
              </w:rPr>
              <w:t>09h00</w:t>
            </w:r>
          </w:p>
        </w:tc>
        <w:tc>
          <w:tcPr>
            <w:tcW w:w="7314" w:type="dxa"/>
          </w:tcPr>
          <w:p w14:paraId="6F27E97D" w14:textId="77777777" w:rsidR="00215445" w:rsidRDefault="00215445" w:rsidP="003C5CAF">
            <w:pPr>
              <w:spacing w:before="120" w:after="0"/>
              <w:jc w:val="both"/>
              <w:rPr>
                <w:b/>
                <w:bCs/>
                <w:iCs/>
                <w:color w:val="auto"/>
                <w:sz w:val="27"/>
                <w:szCs w:val="27"/>
              </w:rPr>
            </w:pPr>
            <w:r>
              <w:rPr>
                <w:b/>
                <w:bCs/>
                <w:iCs/>
                <w:color w:val="auto"/>
                <w:sz w:val="27"/>
                <w:szCs w:val="27"/>
              </w:rPr>
              <w:t>Lễ mở hồ sơ đề xuất tài chính gói thầu Mua sắm thuốc tại Bệnh viện Đa khoa tỉnh Thanh Hoá năm 2023</w:t>
            </w:r>
          </w:p>
          <w:p w14:paraId="4995C09D" w14:textId="725660C1" w:rsidR="00215445" w:rsidRDefault="00215445" w:rsidP="003C5CAF">
            <w:pPr>
              <w:spacing w:after="0"/>
              <w:jc w:val="both"/>
              <w:rPr>
                <w:iCs/>
                <w:color w:val="auto"/>
                <w:sz w:val="27"/>
                <w:szCs w:val="27"/>
              </w:rPr>
            </w:pPr>
            <w:r w:rsidRPr="00215445">
              <w:rPr>
                <w:b/>
                <w:bCs/>
                <w:i/>
                <w:color w:val="auto"/>
                <w:sz w:val="27"/>
                <w:szCs w:val="27"/>
              </w:rPr>
              <w:t xml:space="preserve">- Thành phần: </w:t>
            </w:r>
            <w:r>
              <w:rPr>
                <w:iCs/>
                <w:color w:val="auto"/>
                <w:sz w:val="27"/>
                <w:szCs w:val="27"/>
              </w:rPr>
              <w:t>Ban Giám đốc, thành viên Tổ chuyên gia, Tổ Tư vấn đấu thầu; Trưởng các phòng chức năng, khoa Dược; Đại diện các nhà thầu đáp ứng yêu cầu về kỹ thuật.</w:t>
            </w:r>
          </w:p>
          <w:p w14:paraId="038023A6" w14:textId="1F79BFB6" w:rsidR="00215445" w:rsidRPr="00215445" w:rsidRDefault="00215445" w:rsidP="003C5CAF">
            <w:pPr>
              <w:spacing w:after="0"/>
              <w:jc w:val="both"/>
              <w:rPr>
                <w:iCs/>
                <w:color w:val="auto"/>
                <w:sz w:val="27"/>
                <w:szCs w:val="27"/>
              </w:rPr>
            </w:pPr>
            <w:r w:rsidRPr="00215445">
              <w:rPr>
                <w:b/>
                <w:bCs/>
                <w:i/>
                <w:color w:val="auto"/>
                <w:sz w:val="27"/>
                <w:szCs w:val="27"/>
              </w:rPr>
              <w:t>- Địa điểm:</w:t>
            </w:r>
            <w:r>
              <w:rPr>
                <w:iCs/>
                <w:color w:val="auto"/>
                <w:sz w:val="27"/>
                <w:szCs w:val="27"/>
              </w:rPr>
              <w:t xml:space="preserve"> Hội trường giao ban khoa Dược (tầng 4 nhà A5)</w:t>
            </w:r>
          </w:p>
        </w:tc>
      </w:tr>
      <w:tr w:rsidR="00BD02BA" w:rsidRPr="007300D9" w14:paraId="2F74BF7C" w14:textId="77777777" w:rsidTr="009F7348">
        <w:trPr>
          <w:trHeight w:hRule="exact" w:val="1989"/>
        </w:trPr>
        <w:tc>
          <w:tcPr>
            <w:tcW w:w="1526" w:type="dxa"/>
            <w:vAlign w:val="center"/>
          </w:tcPr>
          <w:p w14:paraId="4BA5CD67" w14:textId="3D1606B6" w:rsidR="00BD02BA" w:rsidRPr="00E75D07" w:rsidRDefault="00BD02BA" w:rsidP="003C5CAF">
            <w:pPr>
              <w:spacing w:after="0"/>
              <w:jc w:val="center"/>
              <w:rPr>
                <w:b/>
                <w:bCs/>
                <w:color w:val="auto"/>
                <w:sz w:val="27"/>
                <w:szCs w:val="27"/>
              </w:rPr>
            </w:pPr>
            <w:r w:rsidRPr="00E75D07">
              <w:rPr>
                <w:b/>
                <w:bCs/>
                <w:color w:val="auto"/>
                <w:sz w:val="27"/>
                <w:szCs w:val="27"/>
              </w:rPr>
              <w:t xml:space="preserve">Thứ </w:t>
            </w:r>
            <w:r w:rsidR="007300D9">
              <w:rPr>
                <w:b/>
                <w:bCs/>
                <w:color w:val="auto"/>
                <w:sz w:val="27"/>
                <w:szCs w:val="27"/>
              </w:rPr>
              <w:t>5</w:t>
            </w:r>
          </w:p>
          <w:p w14:paraId="291C43D1" w14:textId="52E0597B" w:rsidR="00BD02BA" w:rsidRPr="00E75D07" w:rsidRDefault="00215445" w:rsidP="003C5CAF">
            <w:pPr>
              <w:spacing w:after="0"/>
              <w:jc w:val="center"/>
              <w:rPr>
                <w:b/>
                <w:bCs/>
                <w:color w:val="auto"/>
                <w:sz w:val="27"/>
                <w:szCs w:val="27"/>
              </w:rPr>
            </w:pPr>
            <w:r>
              <w:rPr>
                <w:b/>
                <w:bCs/>
                <w:color w:val="auto"/>
                <w:sz w:val="27"/>
                <w:szCs w:val="27"/>
              </w:rPr>
              <w:t>19/01</w:t>
            </w:r>
          </w:p>
        </w:tc>
        <w:tc>
          <w:tcPr>
            <w:tcW w:w="1276" w:type="dxa"/>
            <w:vAlign w:val="center"/>
          </w:tcPr>
          <w:p w14:paraId="3C62641F" w14:textId="6230CBE9" w:rsidR="00BD02BA" w:rsidRDefault="007300D9" w:rsidP="003C5CAF">
            <w:pPr>
              <w:spacing w:after="0"/>
              <w:jc w:val="center"/>
              <w:rPr>
                <w:b/>
                <w:bCs/>
                <w:color w:val="auto"/>
                <w:sz w:val="27"/>
                <w:szCs w:val="27"/>
              </w:rPr>
            </w:pPr>
            <w:r>
              <w:rPr>
                <w:b/>
                <w:bCs/>
                <w:color w:val="auto"/>
                <w:sz w:val="27"/>
                <w:szCs w:val="27"/>
              </w:rPr>
              <w:t>14h00</w:t>
            </w:r>
          </w:p>
        </w:tc>
        <w:tc>
          <w:tcPr>
            <w:tcW w:w="7314" w:type="dxa"/>
          </w:tcPr>
          <w:p w14:paraId="57962090" w14:textId="3F79E619" w:rsidR="00BD02BA" w:rsidRDefault="00215445" w:rsidP="003C5CAF">
            <w:pPr>
              <w:spacing w:before="120" w:after="0"/>
              <w:jc w:val="both"/>
              <w:rPr>
                <w:b/>
                <w:bCs/>
                <w:iCs/>
                <w:color w:val="auto"/>
                <w:sz w:val="27"/>
                <w:szCs w:val="27"/>
              </w:rPr>
            </w:pPr>
            <w:r>
              <w:rPr>
                <w:b/>
                <w:bCs/>
                <w:iCs/>
                <w:color w:val="auto"/>
                <w:sz w:val="27"/>
                <w:szCs w:val="27"/>
              </w:rPr>
              <w:t>Giao ban tất niên</w:t>
            </w:r>
          </w:p>
          <w:p w14:paraId="356C1845" w14:textId="4B6FC07A" w:rsidR="00BD02BA" w:rsidRPr="00215445" w:rsidRDefault="00BD02BA" w:rsidP="003C5CAF">
            <w:pPr>
              <w:spacing w:after="0"/>
              <w:jc w:val="both"/>
              <w:rPr>
                <w:iCs/>
                <w:color w:val="auto"/>
                <w:sz w:val="27"/>
                <w:szCs w:val="27"/>
              </w:rPr>
            </w:pPr>
            <w:r w:rsidRPr="00BD02BA">
              <w:rPr>
                <w:b/>
                <w:bCs/>
                <w:i/>
                <w:color w:val="auto"/>
                <w:sz w:val="27"/>
                <w:szCs w:val="27"/>
              </w:rPr>
              <w:t>-Thành phần:</w:t>
            </w:r>
            <w:r w:rsidRPr="00BD02BA">
              <w:rPr>
                <w:b/>
                <w:bCs/>
                <w:iCs/>
                <w:color w:val="auto"/>
                <w:sz w:val="27"/>
                <w:szCs w:val="27"/>
              </w:rPr>
              <w:t xml:space="preserve"> </w:t>
            </w:r>
            <w:r w:rsidR="00215445" w:rsidRPr="00215445">
              <w:rPr>
                <w:iCs/>
                <w:color w:val="auto"/>
                <w:sz w:val="27"/>
                <w:szCs w:val="27"/>
              </w:rPr>
              <w:t>Ban Giám đốc; Trưởng, Phó, Điều dưỡng trưởng</w:t>
            </w:r>
            <w:r w:rsidR="00215445">
              <w:rPr>
                <w:iCs/>
                <w:color w:val="auto"/>
                <w:sz w:val="27"/>
                <w:szCs w:val="27"/>
              </w:rPr>
              <w:t xml:space="preserve"> các Khoa, Phòng, Trung tâm; Trưởng các tổ chức đoàn thể chính trị - xã hội trong Bệnh viện</w:t>
            </w:r>
          </w:p>
          <w:p w14:paraId="25A7BFC5" w14:textId="1B72049E" w:rsidR="00BD02BA" w:rsidRPr="007300D9" w:rsidRDefault="00BD02BA" w:rsidP="003C5CAF">
            <w:pPr>
              <w:spacing w:after="0"/>
              <w:jc w:val="both"/>
              <w:rPr>
                <w:b/>
                <w:bCs/>
                <w:iCs/>
                <w:color w:val="auto"/>
                <w:sz w:val="27"/>
                <w:szCs w:val="27"/>
              </w:rPr>
            </w:pPr>
            <w:r w:rsidRPr="007300D9">
              <w:rPr>
                <w:b/>
                <w:bCs/>
                <w:i/>
                <w:color w:val="auto"/>
                <w:sz w:val="27"/>
                <w:szCs w:val="27"/>
              </w:rPr>
              <w:t>-Địa điểm:</w:t>
            </w:r>
            <w:r w:rsidRPr="007300D9">
              <w:rPr>
                <w:b/>
                <w:bCs/>
                <w:iCs/>
                <w:color w:val="auto"/>
                <w:sz w:val="27"/>
                <w:szCs w:val="27"/>
              </w:rPr>
              <w:t xml:space="preserve"> </w:t>
            </w:r>
            <w:r w:rsidRPr="007300D9">
              <w:rPr>
                <w:iCs/>
                <w:color w:val="auto"/>
                <w:sz w:val="27"/>
                <w:szCs w:val="27"/>
              </w:rPr>
              <w:t xml:space="preserve">Hội trường </w:t>
            </w:r>
            <w:r w:rsidR="007300D9" w:rsidRPr="007300D9">
              <w:rPr>
                <w:iCs/>
                <w:color w:val="auto"/>
                <w:sz w:val="27"/>
                <w:szCs w:val="27"/>
              </w:rPr>
              <w:t>t</w:t>
            </w:r>
            <w:r w:rsidR="007300D9">
              <w:rPr>
                <w:iCs/>
                <w:color w:val="auto"/>
                <w:sz w:val="27"/>
                <w:szCs w:val="27"/>
              </w:rPr>
              <w:t>ầng 7 nhà A5</w:t>
            </w:r>
          </w:p>
        </w:tc>
      </w:tr>
      <w:tr w:rsidR="00323290" w:rsidRPr="007300D9" w14:paraId="0A72D3CE" w14:textId="77777777" w:rsidTr="00932597">
        <w:trPr>
          <w:trHeight w:hRule="exact" w:val="3817"/>
        </w:trPr>
        <w:tc>
          <w:tcPr>
            <w:tcW w:w="2802" w:type="dxa"/>
            <w:gridSpan w:val="2"/>
            <w:vAlign w:val="center"/>
          </w:tcPr>
          <w:p w14:paraId="55E066DF" w14:textId="23EC0DA0" w:rsidR="00323290" w:rsidRDefault="00323290" w:rsidP="003C5CAF">
            <w:pPr>
              <w:spacing w:after="0"/>
              <w:jc w:val="center"/>
              <w:rPr>
                <w:b/>
                <w:bCs/>
                <w:color w:val="auto"/>
                <w:sz w:val="27"/>
                <w:szCs w:val="27"/>
              </w:rPr>
            </w:pPr>
            <w:r w:rsidRPr="00323290">
              <w:rPr>
                <w:color w:val="auto"/>
                <w:sz w:val="27"/>
                <w:szCs w:val="27"/>
              </w:rPr>
              <w:t>Từ thứ 6 ngày 20/01/2023</w:t>
            </w:r>
            <w:r w:rsidRPr="00323290">
              <w:rPr>
                <w:b/>
                <w:bCs/>
                <w:color w:val="auto"/>
                <w:sz w:val="27"/>
                <w:szCs w:val="27"/>
              </w:rPr>
              <w:t xml:space="preserve"> </w:t>
            </w:r>
            <w:r w:rsidRPr="00323290">
              <w:rPr>
                <w:b/>
                <w:bCs/>
                <w:i/>
                <w:iCs/>
                <w:color w:val="auto"/>
                <w:sz w:val="27"/>
                <w:szCs w:val="27"/>
              </w:rPr>
              <w:t>(tức ngày 29 tháng Chạp năm Nhâm Dần)</w:t>
            </w:r>
            <w:r w:rsidRPr="00323290">
              <w:rPr>
                <w:b/>
                <w:bCs/>
                <w:color w:val="auto"/>
                <w:sz w:val="27"/>
                <w:szCs w:val="27"/>
              </w:rPr>
              <w:t xml:space="preserve"> </w:t>
            </w:r>
            <w:r w:rsidRPr="00323290">
              <w:rPr>
                <w:color w:val="auto"/>
                <w:sz w:val="27"/>
                <w:szCs w:val="27"/>
              </w:rPr>
              <w:t>đến hết Thứ 5 ngày 26/01/2023</w:t>
            </w:r>
            <w:r w:rsidRPr="00323290">
              <w:rPr>
                <w:b/>
                <w:bCs/>
                <w:color w:val="auto"/>
                <w:sz w:val="27"/>
                <w:szCs w:val="27"/>
              </w:rPr>
              <w:t xml:space="preserve"> </w:t>
            </w:r>
            <w:r w:rsidRPr="00323290">
              <w:rPr>
                <w:b/>
                <w:bCs/>
                <w:i/>
                <w:iCs/>
                <w:color w:val="auto"/>
                <w:sz w:val="27"/>
                <w:szCs w:val="27"/>
              </w:rPr>
              <w:t>(tức ngày 05 tháng Giêng năm Quý Mão</w:t>
            </w:r>
            <w:r>
              <w:rPr>
                <w:b/>
                <w:bCs/>
                <w:i/>
                <w:iCs/>
                <w:color w:val="auto"/>
                <w:sz w:val="27"/>
                <w:szCs w:val="27"/>
              </w:rPr>
              <w:t>)</w:t>
            </w:r>
          </w:p>
        </w:tc>
        <w:tc>
          <w:tcPr>
            <w:tcW w:w="7314" w:type="dxa"/>
          </w:tcPr>
          <w:p w14:paraId="466A425A" w14:textId="33B10F04" w:rsidR="00932597" w:rsidRDefault="00323290" w:rsidP="003C5CAF">
            <w:pPr>
              <w:spacing w:before="120" w:after="0"/>
              <w:jc w:val="both"/>
              <w:rPr>
                <w:rFonts w:asciiTheme="majorHAnsi" w:hAnsiTheme="majorHAnsi" w:cstheme="majorHAnsi"/>
                <w:bCs/>
                <w:color w:val="auto"/>
                <w:sz w:val="27"/>
                <w:szCs w:val="27"/>
              </w:rPr>
            </w:pPr>
            <w:r w:rsidRPr="003C5CAF">
              <w:rPr>
                <w:rFonts w:asciiTheme="majorHAnsi" w:hAnsiTheme="majorHAnsi" w:cstheme="majorHAnsi"/>
                <w:b/>
                <w:color w:val="auto"/>
                <w:sz w:val="27"/>
                <w:szCs w:val="27"/>
              </w:rPr>
              <w:t xml:space="preserve">Nghỉ Tết Nguyên Đán Quý Mão </w:t>
            </w:r>
            <w:r w:rsidR="003D5A07">
              <w:rPr>
                <w:rFonts w:asciiTheme="majorHAnsi" w:hAnsiTheme="majorHAnsi" w:cstheme="majorHAnsi"/>
                <w:b/>
                <w:color w:val="auto"/>
                <w:sz w:val="27"/>
                <w:szCs w:val="27"/>
              </w:rPr>
              <w:t xml:space="preserve">năm </w:t>
            </w:r>
            <w:r w:rsidRPr="003C5CAF">
              <w:rPr>
                <w:rFonts w:asciiTheme="majorHAnsi" w:hAnsiTheme="majorHAnsi" w:cstheme="majorHAnsi"/>
                <w:b/>
                <w:color w:val="auto"/>
                <w:sz w:val="27"/>
                <w:szCs w:val="27"/>
              </w:rPr>
              <w:t>2023</w:t>
            </w:r>
          </w:p>
          <w:p w14:paraId="0186A0AA" w14:textId="3CC4D758" w:rsidR="00323290" w:rsidRDefault="00932597" w:rsidP="003C5CAF">
            <w:pPr>
              <w:spacing w:before="120" w:after="0"/>
              <w:jc w:val="both"/>
              <w:rPr>
                <w:rFonts w:asciiTheme="majorHAnsi" w:hAnsiTheme="majorHAnsi" w:cstheme="majorHAnsi"/>
                <w:bCs/>
                <w:color w:val="auto"/>
                <w:sz w:val="27"/>
                <w:szCs w:val="27"/>
              </w:rPr>
            </w:pPr>
            <w:r>
              <w:rPr>
                <w:rFonts w:asciiTheme="majorHAnsi" w:hAnsiTheme="majorHAnsi" w:cstheme="majorHAnsi"/>
                <w:bCs/>
                <w:color w:val="auto"/>
                <w:sz w:val="27"/>
                <w:szCs w:val="27"/>
              </w:rPr>
              <w:t xml:space="preserve">- </w:t>
            </w:r>
            <w:r w:rsidR="00323290" w:rsidRPr="00323290">
              <w:rPr>
                <w:rFonts w:asciiTheme="majorHAnsi" w:hAnsiTheme="majorHAnsi" w:cstheme="majorHAnsi"/>
                <w:bCs/>
                <w:color w:val="auto"/>
                <w:sz w:val="27"/>
                <w:szCs w:val="27"/>
              </w:rPr>
              <w:t xml:space="preserve">Các Khoa, Phòng, Trung tâm triển khai Kế hoạch số </w:t>
            </w:r>
            <w:r w:rsidR="00323290">
              <w:rPr>
                <w:rFonts w:asciiTheme="majorHAnsi" w:hAnsiTheme="majorHAnsi" w:cstheme="majorHAnsi"/>
                <w:bCs/>
                <w:color w:val="auto"/>
                <w:sz w:val="27"/>
                <w:szCs w:val="27"/>
              </w:rPr>
              <w:t>32</w:t>
            </w:r>
            <w:r w:rsidR="00323290" w:rsidRPr="00323290">
              <w:rPr>
                <w:rFonts w:asciiTheme="majorHAnsi" w:hAnsiTheme="majorHAnsi" w:cstheme="majorHAnsi"/>
                <w:bCs/>
                <w:color w:val="auto"/>
                <w:sz w:val="27"/>
                <w:szCs w:val="27"/>
              </w:rPr>
              <w:t xml:space="preserve">/BV-KH ngày </w:t>
            </w:r>
            <w:r w:rsidR="00323290">
              <w:rPr>
                <w:rFonts w:asciiTheme="majorHAnsi" w:hAnsiTheme="majorHAnsi" w:cstheme="majorHAnsi"/>
                <w:bCs/>
                <w:color w:val="auto"/>
                <w:sz w:val="27"/>
                <w:szCs w:val="27"/>
              </w:rPr>
              <w:t>06/01/2023</w:t>
            </w:r>
            <w:r w:rsidR="00323290" w:rsidRPr="00323290">
              <w:rPr>
                <w:rFonts w:asciiTheme="majorHAnsi" w:hAnsiTheme="majorHAnsi" w:cstheme="majorHAnsi"/>
                <w:bCs/>
                <w:color w:val="auto"/>
                <w:sz w:val="27"/>
                <w:szCs w:val="27"/>
              </w:rPr>
              <w:t xml:space="preserve"> về triển khai công tác Bệnh viện trong dịp Tết </w:t>
            </w:r>
            <w:r w:rsidR="00323290">
              <w:rPr>
                <w:rFonts w:asciiTheme="majorHAnsi" w:hAnsiTheme="majorHAnsi" w:cstheme="majorHAnsi"/>
                <w:bCs/>
                <w:color w:val="auto"/>
                <w:sz w:val="27"/>
                <w:szCs w:val="27"/>
              </w:rPr>
              <w:t>Nguyên đán Quý Mão</w:t>
            </w:r>
            <w:r w:rsidR="00323290" w:rsidRPr="00323290">
              <w:rPr>
                <w:rFonts w:asciiTheme="majorHAnsi" w:hAnsiTheme="majorHAnsi" w:cstheme="majorHAnsi"/>
                <w:bCs/>
                <w:color w:val="auto"/>
                <w:sz w:val="27"/>
                <w:szCs w:val="27"/>
              </w:rPr>
              <w:t xml:space="preserve"> năm 2023. Giám đốc Bệnh viện yêu cầu các đơn vị phân công nhân lực tham gia trực, làm việc đầy đủ tại các vị trí, đảm bảo phục vụ bệnh nhân.</w:t>
            </w:r>
          </w:p>
          <w:p w14:paraId="1CD74B5C" w14:textId="66862D7F" w:rsidR="003C5CAF" w:rsidRPr="003C5CAF" w:rsidRDefault="003C5CAF" w:rsidP="003C5CAF">
            <w:pPr>
              <w:spacing w:before="120" w:after="0"/>
              <w:jc w:val="both"/>
              <w:rPr>
                <w:iCs/>
                <w:color w:val="auto"/>
                <w:sz w:val="27"/>
                <w:szCs w:val="27"/>
              </w:rPr>
            </w:pPr>
            <w:r w:rsidRPr="003C5CAF">
              <w:rPr>
                <w:b/>
                <w:bCs/>
                <w:iCs/>
                <w:color w:val="auto"/>
                <w:sz w:val="27"/>
                <w:szCs w:val="27"/>
              </w:rPr>
              <w:t xml:space="preserve">- </w:t>
            </w:r>
            <w:r w:rsidRPr="00953B36">
              <w:rPr>
                <w:b/>
                <w:bCs/>
                <w:i/>
                <w:color w:val="auto"/>
                <w:sz w:val="27"/>
                <w:szCs w:val="27"/>
              </w:rPr>
              <w:t>Lưu ý:</w:t>
            </w:r>
            <w:r>
              <w:rPr>
                <w:iCs/>
                <w:color w:val="auto"/>
                <w:sz w:val="27"/>
                <w:szCs w:val="27"/>
              </w:rPr>
              <w:t xml:space="preserve"> Trưởng các kíp trực tham dự </w:t>
            </w:r>
            <w:r w:rsidRPr="003C5CAF">
              <w:rPr>
                <w:iCs/>
                <w:color w:val="auto"/>
                <w:sz w:val="27"/>
                <w:szCs w:val="27"/>
              </w:rPr>
              <w:t xml:space="preserve">Giao ban Bệnh viện hàng ngày theo quy định trong suốt thời gian nghỉ Tết vào 07giờ 30 phút tại Hội trường tầng 2 nhà A5. </w:t>
            </w:r>
          </w:p>
        </w:tc>
      </w:tr>
      <w:tr w:rsidR="00953B36" w:rsidRPr="003C5CAF" w14:paraId="43ECF0B2" w14:textId="77777777" w:rsidTr="009F7348">
        <w:trPr>
          <w:trHeight w:hRule="exact" w:val="1575"/>
        </w:trPr>
        <w:tc>
          <w:tcPr>
            <w:tcW w:w="1526" w:type="dxa"/>
            <w:vAlign w:val="center"/>
          </w:tcPr>
          <w:p w14:paraId="7A98CD5F" w14:textId="77777777" w:rsidR="00953B36" w:rsidRDefault="00953B36" w:rsidP="003C5CAF">
            <w:pPr>
              <w:spacing w:after="0"/>
              <w:jc w:val="center"/>
              <w:rPr>
                <w:b/>
                <w:bCs/>
                <w:color w:val="auto"/>
                <w:sz w:val="27"/>
                <w:szCs w:val="27"/>
              </w:rPr>
            </w:pPr>
            <w:r>
              <w:rPr>
                <w:b/>
                <w:bCs/>
                <w:color w:val="auto"/>
                <w:sz w:val="27"/>
                <w:szCs w:val="27"/>
              </w:rPr>
              <w:t>Thứ 7</w:t>
            </w:r>
          </w:p>
          <w:p w14:paraId="63681F0E" w14:textId="76F9F0CF" w:rsidR="00953B36" w:rsidRDefault="00953B36" w:rsidP="003C5CAF">
            <w:pPr>
              <w:spacing w:after="0"/>
              <w:jc w:val="center"/>
              <w:rPr>
                <w:b/>
                <w:bCs/>
                <w:color w:val="auto"/>
                <w:sz w:val="27"/>
                <w:szCs w:val="27"/>
              </w:rPr>
            </w:pPr>
            <w:r>
              <w:rPr>
                <w:b/>
                <w:bCs/>
                <w:color w:val="auto"/>
                <w:sz w:val="27"/>
                <w:szCs w:val="27"/>
              </w:rPr>
              <w:t>21/01</w:t>
            </w:r>
          </w:p>
        </w:tc>
        <w:tc>
          <w:tcPr>
            <w:tcW w:w="1276" w:type="dxa"/>
            <w:vAlign w:val="center"/>
          </w:tcPr>
          <w:p w14:paraId="2C7C4271" w14:textId="2A0D9E7C" w:rsidR="00953B36" w:rsidRDefault="00953B36" w:rsidP="003C5CAF">
            <w:pPr>
              <w:spacing w:after="0"/>
              <w:jc w:val="center"/>
              <w:rPr>
                <w:b/>
                <w:bCs/>
                <w:color w:val="auto"/>
                <w:sz w:val="27"/>
                <w:szCs w:val="27"/>
              </w:rPr>
            </w:pPr>
            <w:r>
              <w:rPr>
                <w:b/>
                <w:bCs/>
                <w:color w:val="auto"/>
                <w:sz w:val="27"/>
                <w:szCs w:val="27"/>
              </w:rPr>
              <w:t>15h00</w:t>
            </w:r>
          </w:p>
        </w:tc>
        <w:tc>
          <w:tcPr>
            <w:tcW w:w="7314" w:type="dxa"/>
          </w:tcPr>
          <w:p w14:paraId="14EF10BC" w14:textId="77777777" w:rsidR="00953B36" w:rsidRDefault="00953B36" w:rsidP="003C5CAF">
            <w:pPr>
              <w:spacing w:before="120" w:after="0"/>
              <w:jc w:val="both"/>
              <w:rPr>
                <w:rFonts w:asciiTheme="majorHAnsi" w:hAnsiTheme="majorHAnsi" w:cstheme="majorHAnsi"/>
                <w:b/>
                <w:color w:val="auto"/>
                <w:sz w:val="27"/>
                <w:szCs w:val="27"/>
              </w:rPr>
            </w:pPr>
            <w:r>
              <w:rPr>
                <w:rFonts w:asciiTheme="majorHAnsi" w:hAnsiTheme="majorHAnsi" w:cstheme="majorHAnsi"/>
                <w:b/>
                <w:color w:val="auto"/>
                <w:sz w:val="27"/>
                <w:szCs w:val="27"/>
              </w:rPr>
              <w:t>Lãnh đạo Bệnh viện thăm và chúc Tết bệnh nhân đang điều trị nội trú tại Bệnh viện</w:t>
            </w:r>
          </w:p>
          <w:p w14:paraId="360DA12C" w14:textId="4F29F14F" w:rsidR="00953B36" w:rsidRPr="00953B36" w:rsidRDefault="00953B36" w:rsidP="00953B36">
            <w:pPr>
              <w:spacing w:after="0"/>
              <w:jc w:val="both"/>
              <w:rPr>
                <w:rFonts w:asciiTheme="majorHAnsi" w:hAnsiTheme="majorHAnsi" w:cstheme="majorHAnsi"/>
                <w:bCs/>
                <w:color w:val="auto"/>
                <w:sz w:val="27"/>
                <w:szCs w:val="27"/>
              </w:rPr>
            </w:pPr>
            <w:r w:rsidRPr="00953B36">
              <w:rPr>
                <w:rFonts w:asciiTheme="majorHAnsi" w:hAnsiTheme="majorHAnsi" w:cstheme="majorHAnsi"/>
                <w:b/>
                <w:i/>
                <w:iCs/>
                <w:color w:val="auto"/>
                <w:sz w:val="27"/>
                <w:szCs w:val="27"/>
              </w:rPr>
              <w:t xml:space="preserve">- Thành phần: </w:t>
            </w:r>
            <w:r w:rsidR="00AD0507">
              <w:rPr>
                <w:rFonts w:asciiTheme="majorHAnsi" w:hAnsiTheme="majorHAnsi" w:cstheme="majorHAnsi"/>
                <w:bCs/>
                <w:color w:val="auto"/>
                <w:sz w:val="27"/>
                <w:szCs w:val="27"/>
              </w:rPr>
              <w:t xml:space="preserve">Ban Giám đốc Bệnh viện và đại diện các phòng chức năng </w:t>
            </w:r>
          </w:p>
        </w:tc>
      </w:tr>
      <w:tr w:rsidR="00323290" w:rsidRPr="003C5CAF" w14:paraId="792AEF57" w14:textId="77777777" w:rsidTr="009F7348">
        <w:trPr>
          <w:trHeight w:hRule="exact" w:val="1576"/>
        </w:trPr>
        <w:tc>
          <w:tcPr>
            <w:tcW w:w="1526" w:type="dxa"/>
            <w:vAlign w:val="center"/>
          </w:tcPr>
          <w:p w14:paraId="645D0396" w14:textId="77777777" w:rsidR="00323290" w:rsidRDefault="003C5CAF" w:rsidP="003C5CAF">
            <w:pPr>
              <w:spacing w:after="0"/>
              <w:jc w:val="center"/>
              <w:rPr>
                <w:b/>
                <w:bCs/>
                <w:color w:val="auto"/>
                <w:sz w:val="27"/>
                <w:szCs w:val="27"/>
              </w:rPr>
            </w:pPr>
            <w:r>
              <w:rPr>
                <w:b/>
                <w:bCs/>
                <w:color w:val="auto"/>
                <w:sz w:val="27"/>
                <w:szCs w:val="27"/>
              </w:rPr>
              <w:t>Thứ 6</w:t>
            </w:r>
          </w:p>
          <w:p w14:paraId="60C71588" w14:textId="22D8FB14" w:rsidR="003C5CAF" w:rsidRPr="00E75D07" w:rsidRDefault="003C5CAF" w:rsidP="003C5CAF">
            <w:pPr>
              <w:spacing w:after="0"/>
              <w:jc w:val="center"/>
              <w:rPr>
                <w:b/>
                <w:bCs/>
                <w:color w:val="auto"/>
                <w:sz w:val="27"/>
                <w:szCs w:val="27"/>
              </w:rPr>
            </w:pPr>
            <w:r>
              <w:rPr>
                <w:b/>
                <w:bCs/>
                <w:color w:val="auto"/>
                <w:sz w:val="27"/>
                <w:szCs w:val="27"/>
              </w:rPr>
              <w:t>27/01</w:t>
            </w:r>
          </w:p>
        </w:tc>
        <w:tc>
          <w:tcPr>
            <w:tcW w:w="1276" w:type="dxa"/>
            <w:vAlign w:val="center"/>
          </w:tcPr>
          <w:p w14:paraId="5091E5D6" w14:textId="4540EDD8" w:rsidR="00323290" w:rsidRDefault="003C5CAF" w:rsidP="003C5CAF">
            <w:pPr>
              <w:spacing w:after="0"/>
              <w:jc w:val="center"/>
              <w:rPr>
                <w:b/>
                <w:bCs/>
                <w:color w:val="auto"/>
                <w:sz w:val="27"/>
                <w:szCs w:val="27"/>
              </w:rPr>
            </w:pPr>
            <w:r>
              <w:rPr>
                <w:b/>
                <w:bCs/>
                <w:color w:val="auto"/>
                <w:sz w:val="27"/>
                <w:szCs w:val="27"/>
              </w:rPr>
              <w:t>09h00</w:t>
            </w:r>
          </w:p>
        </w:tc>
        <w:tc>
          <w:tcPr>
            <w:tcW w:w="7314" w:type="dxa"/>
          </w:tcPr>
          <w:p w14:paraId="626AD9D2" w14:textId="77777777" w:rsidR="003C5CAF" w:rsidRDefault="003C5CAF" w:rsidP="003C5CAF">
            <w:pPr>
              <w:spacing w:before="120" w:after="0"/>
              <w:jc w:val="both"/>
              <w:rPr>
                <w:rFonts w:asciiTheme="majorHAnsi" w:hAnsiTheme="majorHAnsi" w:cstheme="majorHAnsi"/>
                <w:b/>
                <w:color w:val="auto"/>
                <w:sz w:val="27"/>
                <w:szCs w:val="27"/>
              </w:rPr>
            </w:pPr>
            <w:r>
              <w:rPr>
                <w:rFonts w:asciiTheme="majorHAnsi" w:hAnsiTheme="majorHAnsi" w:cstheme="majorHAnsi"/>
                <w:b/>
                <w:color w:val="auto"/>
                <w:sz w:val="27"/>
                <w:szCs w:val="27"/>
              </w:rPr>
              <w:t>Giao ban đầu xuân</w:t>
            </w:r>
          </w:p>
          <w:p w14:paraId="5DEC9DBA" w14:textId="7958C350" w:rsidR="003C5CAF" w:rsidRDefault="003C5CAF" w:rsidP="003C5CAF">
            <w:pPr>
              <w:spacing w:after="0"/>
              <w:jc w:val="both"/>
              <w:rPr>
                <w:rFonts w:asciiTheme="majorHAnsi" w:hAnsiTheme="majorHAnsi" w:cstheme="majorHAnsi"/>
                <w:bCs/>
                <w:color w:val="auto"/>
                <w:sz w:val="27"/>
                <w:szCs w:val="27"/>
              </w:rPr>
            </w:pPr>
            <w:r w:rsidRPr="003C5CAF">
              <w:rPr>
                <w:rFonts w:asciiTheme="majorHAnsi" w:hAnsiTheme="majorHAnsi" w:cstheme="majorHAnsi"/>
                <w:b/>
                <w:i/>
                <w:iCs/>
                <w:color w:val="auto"/>
                <w:sz w:val="27"/>
                <w:szCs w:val="27"/>
              </w:rPr>
              <w:t xml:space="preserve">- Thành phần: </w:t>
            </w:r>
            <w:r>
              <w:rPr>
                <w:rFonts w:asciiTheme="majorHAnsi" w:hAnsiTheme="majorHAnsi" w:cstheme="majorHAnsi"/>
                <w:bCs/>
                <w:color w:val="auto"/>
                <w:sz w:val="27"/>
                <w:szCs w:val="27"/>
              </w:rPr>
              <w:t>Ban Giám đốc</w:t>
            </w:r>
            <w:r w:rsidR="009F7348">
              <w:rPr>
                <w:rFonts w:asciiTheme="majorHAnsi" w:hAnsiTheme="majorHAnsi" w:cstheme="majorHAnsi"/>
                <w:bCs/>
                <w:color w:val="auto"/>
                <w:sz w:val="27"/>
                <w:szCs w:val="27"/>
              </w:rPr>
              <w:t xml:space="preserve"> Bệnh viện</w:t>
            </w:r>
            <w:r>
              <w:rPr>
                <w:rFonts w:asciiTheme="majorHAnsi" w:hAnsiTheme="majorHAnsi" w:cstheme="majorHAnsi"/>
                <w:bCs/>
                <w:color w:val="auto"/>
                <w:sz w:val="27"/>
                <w:szCs w:val="27"/>
              </w:rPr>
              <w:t>; Trưởng các Khoa, Phòng, Trung tâm</w:t>
            </w:r>
          </w:p>
          <w:p w14:paraId="082B1E02" w14:textId="2FDCD817" w:rsidR="003C5CAF" w:rsidRPr="003C5CAF" w:rsidRDefault="003C5CAF" w:rsidP="003C5CAF">
            <w:pPr>
              <w:spacing w:after="0"/>
              <w:jc w:val="both"/>
              <w:rPr>
                <w:rFonts w:asciiTheme="majorHAnsi" w:hAnsiTheme="majorHAnsi" w:cstheme="majorHAnsi"/>
                <w:bCs/>
                <w:color w:val="auto"/>
                <w:sz w:val="27"/>
                <w:szCs w:val="27"/>
              </w:rPr>
            </w:pPr>
            <w:r w:rsidRPr="003C5CAF">
              <w:rPr>
                <w:rFonts w:asciiTheme="majorHAnsi" w:hAnsiTheme="majorHAnsi" w:cstheme="majorHAnsi"/>
                <w:b/>
                <w:i/>
                <w:iCs/>
                <w:color w:val="auto"/>
                <w:sz w:val="27"/>
                <w:szCs w:val="27"/>
              </w:rPr>
              <w:t>- Địa điểm:</w:t>
            </w:r>
            <w:r w:rsidRPr="003C5CAF">
              <w:rPr>
                <w:rFonts w:asciiTheme="majorHAnsi" w:hAnsiTheme="majorHAnsi" w:cstheme="majorHAnsi"/>
                <w:bCs/>
                <w:color w:val="auto"/>
                <w:sz w:val="27"/>
                <w:szCs w:val="27"/>
              </w:rPr>
              <w:t xml:space="preserve"> Hội trường t</w:t>
            </w:r>
            <w:r>
              <w:rPr>
                <w:rFonts w:asciiTheme="majorHAnsi" w:hAnsiTheme="majorHAnsi" w:cstheme="majorHAnsi"/>
                <w:bCs/>
                <w:color w:val="auto"/>
                <w:sz w:val="27"/>
                <w:szCs w:val="27"/>
              </w:rPr>
              <w:t>ầng 2 nhà A5</w:t>
            </w:r>
          </w:p>
        </w:tc>
      </w:tr>
    </w:tbl>
    <w:p w14:paraId="3CB41C84" w14:textId="77777777" w:rsidR="00C1687F" w:rsidRDefault="00C1687F" w:rsidP="00794E09">
      <w:pPr>
        <w:spacing w:after="120"/>
        <w:jc w:val="both"/>
        <w:rPr>
          <w:rFonts w:asciiTheme="majorHAnsi" w:hAnsiTheme="majorHAnsi" w:cstheme="majorHAnsi"/>
          <w:color w:val="auto"/>
          <w:sz w:val="27"/>
          <w:szCs w:val="27"/>
        </w:rPr>
      </w:pPr>
    </w:p>
    <w:p w14:paraId="3A929ED5" w14:textId="77777777" w:rsidR="00C1687F" w:rsidRDefault="00C1687F" w:rsidP="00794E09">
      <w:pPr>
        <w:spacing w:after="120"/>
        <w:jc w:val="both"/>
        <w:rPr>
          <w:rFonts w:asciiTheme="majorHAnsi" w:hAnsiTheme="majorHAnsi" w:cstheme="majorHAnsi"/>
          <w:color w:val="auto"/>
          <w:sz w:val="27"/>
          <w:szCs w:val="27"/>
        </w:rPr>
      </w:pPr>
    </w:p>
    <w:p w14:paraId="2EF394A7" w14:textId="77777777" w:rsidR="003F2174" w:rsidRDefault="003F2174" w:rsidP="00794E09">
      <w:pPr>
        <w:spacing w:after="120"/>
        <w:jc w:val="both"/>
        <w:rPr>
          <w:rFonts w:asciiTheme="majorHAnsi" w:hAnsiTheme="majorHAnsi" w:cstheme="majorHAnsi"/>
          <w:b/>
          <w:color w:val="auto"/>
          <w:sz w:val="27"/>
          <w:szCs w:val="27"/>
        </w:rPr>
      </w:pP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0DD2" w14:textId="77777777" w:rsidR="00386459" w:rsidRDefault="00386459" w:rsidP="00BF5C5A">
      <w:pPr>
        <w:spacing w:after="0" w:line="240" w:lineRule="auto"/>
      </w:pPr>
      <w:r>
        <w:separator/>
      </w:r>
    </w:p>
  </w:endnote>
  <w:endnote w:type="continuationSeparator" w:id="0">
    <w:p w14:paraId="6FDBEB1F" w14:textId="77777777" w:rsidR="00386459" w:rsidRDefault="0038645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C63C" w14:textId="77777777" w:rsidR="00386459" w:rsidRDefault="00386459" w:rsidP="00BF5C5A">
      <w:pPr>
        <w:spacing w:after="0" w:line="240" w:lineRule="auto"/>
      </w:pPr>
      <w:r>
        <w:separator/>
      </w:r>
    </w:p>
  </w:footnote>
  <w:footnote w:type="continuationSeparator" w:id="0">
    <w:p w14:paraId="3C064308" w14:textId="77777777" w:rsidR="00386459" w:rsidRDefault="00386459"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47716625">
    <w:abstractNumId w:val="24"/>
  </w:num>
  <w:num w:numId="2" w16cid:durableId="1934511395">
    <w:abstractNumId w:val="12"/>
  </w:num>
  <w:num w:numId="3" w16cid:durableId="1790465466">
    <w:abstractNumId w:val="17"/>
  </w:num>
  <w:num w:numId="4" w16cid:durableId="1352223778">
    <w:abstractNumId w:val="34"/>
  </w:num>
  <w:num w:numId="5" w16cid:durableId="821197614">
    <w:abstractNumId w:val="7"/>
  </w:num>
  <w:num w:numId="6" w16cid:durableId="697776598">
    <w:abstractNumId w:val="14"/>
  </w:num>
  <w:num w:numId="7" w16cid:durableId="1586568463">
    <w:abstractNumId w:val="31"/>
  </w:num>
  <w:num w:numId="8" w16cid:durableId="451018754">
    <w:abstractNumId w:val="35"/>
  </w:num>
  <w:num w:numId="9" w16cid:durableId="1149594742">
    <w:abstractNumId w:val="22"/>
  </w:num>
  <w:num w:numId="10" w16cid:durableId="847448747">
    <w:abstractNumId w:val="28"/>
  </w:num>
  <w:num w:numId="11" w16cid:durableId="549733976">
    <w:abstractNumId w:val="4"/>
  </w:num>
  <w:num w:numId="12" w16cid:durableId="1072890976">
    <w:abstractNumId w:val="18"/>
  </w:num>
  <w:num w:numId="13" w16cid:durableId="674848213">
    <w:abstractNumId w:val="9"/>
  </w:num>
  <w:num w:numId="14" w16cid:durableId="826938716">
    <w:abstractNumId w:val="19"/>
  </w:num>
  <w:num w:numId="15" w16cid:durableId="934628071">
    <w:abstractNumId w:val="2"/>
  </w:num>
  <w:num w:numId="16" w16cid:durableId="679895236">
    <w:abstractNumId w:val="13"/>
  </w:num>
  <w:num w:numId="17" w16cid:durableId="1373339623">
    <w:abstractNumId w:val="5"/>
  </w:num>
  <w:num w:numId="18" w16cid:durableId="1133254470">
    <w:abstractNumId w:val="30"/>
  </w:num>
  <w:num w:numId="19" w16cid:durableId="1156650319">
    <w:abstractNumId w:val="20"/>
  </w:num>
  <w:num w:numId="20" w16cid:durableId="2059359668">
    <w:abstractNumId w:val="15"/>
  </w:num>
  <w:num w:numId="21" w16cid:durableId="1848208436">
    <w:abstractNumId w:val="21"/>
  </w:num>
  <w:num w:numId="22" w16cid:durableId="1135558655">
    <w:abstractNumId w:val="3"/>
  </w:num>
  <w:num w:numId="23" w16cid:durableId="466901089">
    <w:abstractNumId w:val="29"/>
  </w:num>
  <w:num w:numId="24" w16cid:durableId="462500847">
    <w:abstractNumId w:val="23"/>
  </w:num>
  <w:num w:numId="25" w16cid:durableId="1079251347">
    <w:abstractNumId w:val="27"/>
  </w:num>
  <w:num w:numId="26" w16cid:durableId="161508586">
    <w:abstractNumId w:val="26"/>
  </w:num>
  <w:num w:numId="27" w16cid:durableId="1321614316">
    <w:abstractNumId w:val="25"/>
  </w:num>
  <w:num w:numId="28" w16cid:durableId="1945963593">
    <w:abstractNumId w:val="6"/>
  </w:num>
  <w:num w:numId="29" w16cid:durableId="755249948">
    <w:abstractNumId w:val="10"/>
  </w:num>
  <w:num w:numId="30" w16cid:durableId="738986744">
    <w:abstractNumId w:val="33"/>
  </w:num>
  <w:num w:numId="31" w16cid:durableId="794643225">
    <w:abstractNumId w:val="32"/>
  </w:num>
  <w:num w:numId="32" w16cid:durableId="493103611">
    <w:abstractNumId w:val="11"/>
  </w:num>
  <w:num w:numId="33" w16cid:durableId="943877471">
    <w:abstractNumId w:val="8"/>
  </w:num>
  <w:num w:numId="34" w16cid:durableId="219899130">
    <w:abstractNumId w:val="1"/>
  </w:num>
  <w:num w:numId="35" w16cid:durableId="1181697773">
    <w:abstractNumId w:val="16"/>
  </w:num>
  <w:num w:numId="36" w16cid:durableId="45213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17C4E"/>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4271"/>
    <w:rsid w:val="000858CB"/>
    <w:rsid w:val="00086FDD"/>
    <w:rsid w:val="000872B2"/>
    <w:rsid w:val="0008760C"/>
    <w:rsid w:val="0009017D"/>
    <w:rsid w:val="00090B84"/>
    <w:rsid w:val="00093DB9"/>
    <w:rsid w:val="00094C4C"/>
    <w:rsid w:val="00096B8B"/>
    <w:rsid w:val="00097ED5"/>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59D"/>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44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A7EE2"/>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34D"/>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31F1"/>
    <w:rsid w:val="002F5BDC"/>
    <w:rsid w:val="0030151C"/>
    <w:rsid w:val="00301F41"/>
    <w:rsid w:val="00302B1C"/>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3290"/>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459"/>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EC6"/>
    <w:rsid w:val="003B03C3"/>
    <w:rsid w:val="003B0D43"/>
    <w:rsid w:val="003B1E74"/>
    <w:rsid w:val="003B65B7"/>
    <w:rsid w:val="003B7A48"/>
    <w:rsid w:val="003C028C"/>
    <w:rsid w:val="003C038A"/>
    <w:rsid w:val="003C03DB"/>
    <w:rsid w:val="003C0C02"/>
    <w:rsid w:val="003C1DEB"/>
    <w:rsid w:val="003C2D04"/>
    <w:rsid w:val="003C3952"/>
    <w:rsid w:val="003C39D9"/>
    <w:rsid w:val="003C4872"/>
    <w:rsid w:val="003C4B29"/>
    <w:rsid w:val="003C5CAF"/>
    <w:rsid w:val="003C60FD"/>
    <w:rsid w:val="003C6582"/>
    <w:rsid w:val="003C69B8"/>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5A07"/>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67786"/>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1E0F"/>
    <w:rsid w:val="005C2078"/>
    <w:rsid w:val="005C26D7"/>
    <w:rsid w:val="005C304E"/>
    <w:rsid w:val="005C376E"/>
    <w:rsid w:val="005C4A20"/>
    <w:rsid w:val="005C6489"/>
    <w:rsid w:val="005C6E87"/>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45F8"/>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F86"/>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B7F9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6C5"/>
    <w:rsid w:val="007268B0"/>
    <w:rsid w:val="00726FF0"/>
    <w:rsid w:val="007272CA"/>
    <w:rsid w:val="00727563"/>
    <w:rsid w:val="007300D9"/>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2597"/>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84D"/>
    <w:rsid w:val="00952BBB"/>
    <w:rsid w:val="00952F15"/>
    <w:rsid w:val="0095304E"/>
    <w:rsid w:val="00953B36"/>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C797D"/>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9F7348"/>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FF"/>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639F"/>
    <w:rsid w:val="00AA64C3"/>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047"/>
    <w:rsid w:val="00AC53F7"/>
    <w:rsid w:val="00AC5522"/>
    <w:rsid w:val="00AC61B2"/>
    <w:rsid w:val="00AC62CA"/>
    <w:rsid w:val="00AC6630"/>
    <w:rsid w:val="00AC709A"/>
    <w:rsid w:val="00AC789A"/>
    <w:rsid w:val="00AC7AB2"/>
    <w:rsid w:val="00AD0507"/>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79B"/>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1913"/>
    <w:rsid w:val="00B62427"/>
    <w:rsid w:val="00B62522"/>
    <w:rsid w:val="00B62E1E"/>
    <w:rsid w:val="00B63F7E"/>
    <w:rsid w:val="00B64468"/>
    <w:rsid w:val="00B650D8"/>
    <w:rsid w:val="00B65A25"/>
    <w:rsid w:val="00B65C06"/>
    <w:rsid w:val="00B65C19"/>
    <w:rsid w:val="00B665D6"/>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2BA"/>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87F"/>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5B6F"/>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550"/>
    <w:rsid w:val="00D11992"/>
    <w:rsid w:val="00D12294"/>
    <w:rsid w:val="00D13612"/>
    <w:rsid w:val="00D13E15"/>
    <w:rsid w:val="00D1431B"/>
    <w:rsid w:val="00D14379"/>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3B32"/>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227"/>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4CE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3938"/>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D07"/>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5FEB"/>
    <w:rsid w:val="00EE620A"/>
    <w:rsid w:val="00EE68C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34A3"/>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852"/>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1D52"/>
    <w:rsid w:val="00FE23F4"/>
    <w:rsid w:val="00FE29B8"/>
    <w:rsid w:val="00FE3211"/>
    <w:rsid w:val="00FE3550"/>
    <w:rsid w:val="00FE3598"/>
    <w:rsid w:val="00FE363D"/>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F5569080-ECEF-4C9D-83AB-0F6F549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946F-1494-4428-822F-AAB38EFD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17</cp:revision>
  <cp:lastPrinted>2021-08-13T07:04:00Z</cp:lastPrinted>
  <dcterms:created xsi:type="dcterms:W3CDTF">2022-12-30T01:19:00Z</dcterms:created>
  <dcterms:modified xsi:type="dcterms:W3CDTF">2023-01-14T15:53:00Z</dcterms:modified>
</cp:coreProperties>
</file>